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DF" w:rsidRDefault="00B71FDF" w:rsidP="00330973">
      <w:pPr>
        <w:jc w:val="center"/>
        <w:rPr>
          <w:rFonts w:ascii="Arial" w:hAnsi="Arial" w:cs="Arial"/>
        </w:rPr>
      </w:pPr>
    </w:p>
    <w:p w:rsidR="00330973" w:rsidRDefault="00330973" w:rsidP="00330973">
      <w:pPr>
        <w:jc w:val="center"/>
        <w:rPr>
          <w:rFonts w:ascii="Arial" w:hAnsi="Arial" w:cs="Arial"/>
        </w:rPr>
      </w:pPr>
      <w:r>
        <w:rPr>
          <w:rFonts w:ascii="Arial" w:hAnsi="Arial" w:cs="Arial"/>
        </w:rPr>
        <w:t>ESTUDIOS PREVIOS REGIMEN ESPECIAL</w:t>
      </w:r>
    </w:p>
    <w:p w:rsidR="0028159C" w:rsidRDefault="00330973" w:rsidP="00330973">
      <w:pPr>
        <w:jc w:val="center"/>
        <w:rPr>
          <w:rFonts w:ascii="Arial" w:hAnsi="Arial" w:cs="Arial"/>
        </w:rPr>
      </w:pPr>
      <w:r>
        <w:rPr>
          <w:rFonts w:ascii="Arial" w:hAnsi="Arial" w:cs="Arial"/>
        </w:rPr>
        <w:t>(LEY 715- DECRETO 4791)</w:t>
      </w:r>
    </w:p>
    <w:p w:rsidR="002B2D54" w:rsidRDefault="002B2D54" w:rsidP="002B2D54">
      <w:pPr>
        <w:jc w:val="center"/>
        <w:rPr>
          <w:rFonts w:ascii="Arial" w:hAnsi="Arial" w:cs="Arial"/>
        </w:rPr>
      </w:pPr>
      <w:r w:rsidRPr="00564EBD">
        <w:rPr>
          <w:rFonts w:ascii="Arial" w:hAnsi="Arial" w:cs="Arial"/>
        </w:rPr>
        <w:t xml:space="preserve">PROCESO N° </w:t>
      </w:r>
      <w:r w:rsidR="001E7BDD" w:rsidRPr="00564EBD">
        <w:rPr>
          <w:rFonts w:ascii="Arial" w:hAnsi="Arial" w:cs="Arial"/>
        </w:rPr>
        <w:t>1151.20.</w:t>
      </w:r>
      <w:r w:rsidR="00A012F8">
        <w:rPr>
          <w:rFonts w:ascii="Arial" w:hAnsi="Arial" w:cs="Arial"/>
        </w:rPr>
        <w:t>3</w:t>
      </w:r>
      <w:r w:rsidR="001E7BDD" w:rsidRPr="00564EBD">
        <w:rPr>
          <w:rFonts w:ascii="Arial" w:hAnsi="Arial" w:cs="Arial"/>
        </w:rPr>
        <w:t>.</w:t>
      </w:r>
      <w:r w:rsidR="00985DA3">
        <w:rPr>
          <w:rFonts w:ascii="Arial" w:hAnsi="Arial" w:cs="Arial"/>
        </w:rPr>
        <w:t>014</w:t>
      </w:r>
    </w:p>
    <w:p w:rsidR="002B2D54" w:rsidRPr="00564EBD" w:rsidRDefault="002B2D54" w:rsidP="002B2D54">
      <w:pPr>
        <w:jc w:val="both"/>
        <w:rPr>
          <w:rFonts w:ascii="Arial" w:hAnsi="Arial" w:cs="Arial"/>
        </w:rPr>
      </w:pPr>
    </w:p>
    <w:p w:rsidR="0028159C" w:rsidRDefault="001E7BDD" w:rsidP="002B2D54">
      <w:pPr>
        <w:jc w:val="both"/>
        <w:rPr>
          <w:rFonts w:ascii="Arial" w:hAnsi="Arial" w:cs="Arial"/>
        </w:rPr>
      </w:pPr>
      <w:r w:rsidRPr="00564EBD">
        <w:rPr>
          <w:rFonts w:ascii="Arial" w:hAnsi="Arial" w:cs="Arial"/>
        </w:rPr>
        <w:t>Palmira Valle del Cauca</w:t>
      </w:r>
      <w:r w:rsidR="002B2D54" w:rsidRPr="00564EBD">
        <w:rPr>
          <w:rFonts w:ascii="Arial" w:hAnsi="Arial" w:cs="Arial"/>
        </w:rPr>
        <w:t xml:space="preserve">, </w:t>
      </w:r>
      <w:r w:rsidR="00985DA3">
        <w:rPr>
          <w:rFonts w:ascii="Arial" w:hAnsi="Arial" w:cs="Arial"/>
        </w:rPr>
        <w:t>22</w:t>
      </w:r>
      <w:bookmarkStart w:id="0" w:name="_GoBack"/>
      <w:bookmarkEnd w:id="0"/>
      <w:r w:rsidR="006223FB">
        <w:rPr>
          <w:rFonts w:ascii="Arial" w:hAnsi="Arial" w:cs="Arial"/>
        </w:rPr>
        <w:t xml:space="preserve"> </w:t>
      </w:r>
      <w:r w:rsidR="00B10728">
        <w:rPr>
          <w:rFonts w:ascii="Arial" w:hAnsi="Arial" w:cs="Arial"/>
        </w:rPr>
        <w:t>de Octubre</w:t>
      </w:r>
      <w:r w:rsidR="003D70B3">
        <w:rPr>
          <w:rFonts w:ascii="Arial" w:hAnsi="Arial" w:cs="Arial"/>
        </w:rPr>
        <w:t xml:space="preserve"> </w:t>
      </w:r>
      <w:r w:rsidR="002B2D54" w:rsidRPr="00564EBD">
        <w:rPr>
          <w:rFonts w:ascii="Arial" w:hAnsi="Arial" w:cs="Arial"/>
        </w:rPr>
        <w:t>de 201</w:t>
      </w:r>
      <w:r w:rsidR="00451005">
        <w:rPr>
          <w:rFonts w:ascii="Arial" w:hAnsi="Arial" w:cs="Arial"/>
        </w:rPr>
        <w:t>8</w:t>
      </w:r>
    </w:p>
    <w:p w:rsidR="00B71FDF" w:rsidRPr="00564EBD" w:rsidRDefault="00B71FDF" w:rsidP="002B2D54">
      <w:pPr>
        <w:jc w:val="both"/>
        <w:rPr>
          <w:rFonts w:ascii="Arial" w:hAnsi="Arial" w:cs="Arial"/>
        </w:rPr>
      </w:pPr>
    </w:p>
    <w:p w:rsidR="002B2D54" w:rsidRPr="00564EBD" w:rsidRDefault="002B2D54" w:rsidP="002B2D54">
      <w:pPr>
        <w:jc w:val="both"/>
        <w:rPr>
          <w:rFonts w:ascii="Arial" w:hAnsi="Arial" w:cs="Arial"/>
        </w:rPr>
      </w:pPr>
    </w:p>
    <w:p w:rsidR="009C194C" w:rsidRDefault="009C194C" w:rsidP="009C194C">
      <w:pPr>
        <w:jc w:val="both"/>
        <w:rPr>
          <w:rFonts w:ascii="Arial" w:hAnsi="Arial" w:cs="Arial"/>
        </w:rPr>
      </w:pPr>
      <w:r>
        <w:rPr>
          <w:rFonts w:ascii="Arial" w:hAnsi="Arial" w:cs="Arial"/>
        </w:rPr>
        <w:t>En aplicación del artículo 13 de la Ley 715 de 2001, concordante con el artículo 17 del Decreto  4791 de 2008  y el reglamento expedido por el consejo directivo de la institución para la adquisición de bienes, servicios y obras  hasta 20 S.M.L.M.V. se presenta el estudio de conveniencia y oportunidad para la siguiente necesidad.</w:t>
      </w:r>
    </w:p>
    <w:p w:rsidR="00B71FDF" w:rsidRDefault="00B71FDF" w:rsidP="009C194C">
      <w:pPr>
        <w:jc w:val="both"/>
        <w:rPr>
          <w:rFonts w:ascii="Arial" w:hAnsi="Arial" w:cs="Arial"/>
        </w:rPr>
      </w:pPr>
    </w:p>
    <w:p w:rsidR="002B2D54" w:rsidRPr="0057754C" w:rsidRDefault="002B2D54" w:rsidP="00966459">
      <w:pPr>
        <w:jc w:val="both"/>
        <w:rPr>
          <w:rFonts w:ascii="Arial" w:hAnsi="Arial" w:cs="Arial"/>
          <w:u w:val="single"/>
        </w:rPr>
      </w:pPr>
    </w:p>
    <w:p w:rsidR="00622142" w:rsidRPr="0057754C" w:rsidRDefault="00100A46" w:rsidP="00B31F79">
      <w:pPr>
        <w:jc w:val="both"/>
        <w:rPr>
          <w:rFonts w:ascii="Arial" w:hAnsi="Arial" w:cs="Arial"/>
          <w:b/>
          <w:u w:val="single"/>
        </w:rPr>
      </w:pPr>
      <w:r w:rsidRPr="0057754C">
        <w:rPr>
          <w:rFonts w:ascii="Arial" w:hAnsi="Arial" w:cs="Arial"/>
          <w:u w:val="single"/>
        </w:rPr>
        <w:t>OBJETO:</w:t>
      </w:r>
      <w:r w:rsidR="002B2D54" w:rsidRPr="0057754C">
        <w:rPr>
          <w:rFonts w:ascii="Arial" w:hAnsi="Arial" w:cs="Arial"/>
          <w:u w:val="single"/>
        </w:rPr>
        <w:t xml:space="preserve"> </w:t>
      </w:r>
      <w:r w:rsidR="00451005" w:rsidRPr="00451005">
        <w:rPr>
          <w:rFonts w:ascii="Arial" w:hAnsi="Arial" w:cs="Arial"/>
          <w:b/>
        </w:rPr>
        <w:t>“SUMINISTRO Y ELABORACION DE DIPLOMAS PARA GRADO ONCE DE BACHILLER, ACTAS DE GRADO, MEDALLERIA DE RECONOCIMIENTO, PLACA CONMEMORATIVA Y TARJETAS DE INVITACION PARA LA INSTITUCIÓN EDUCATIVA DE ROZO”</w:t>
      </w:r>
    </w:p>
    <w:p w:rsidR="00B31F79" w:rsidRDefault="00B31F79" w:rsidP="00B31F79">
      <w:pPr>
        <w:jc w:val="both"/>
        <w:rPr>
          <w:rFonts w:ascii="Arial" w:hAnsi="Arial" w:cs="Arial"/>
        </w:rPr>
      </w:pPr>
    </w:p>
    <w:p w:rsidR="000D6D09" w:rsidRPr="00564EBD" w:rsidRDefault="000D6D09" w:rsidP="000D6D09">
      <w:pPr>
        <w:jc w:val="center"/>
        <w:rPr>
          <w:rFonts w:ascii="Arial" w:hAnsi="Arial" w:cs="Arial"/>
        </w:rPr>
      </w:pPr>
      <w:r w:rsidRPr="00564EBD">
        <w:rPr>
          <w:rFonts w:ascii="Arial" w:hAnsi="Arial" w:cs="Arial"/>
        </w:rPr>
        <w:t>GENERALIDADES DEL PROCESO DE CONTRATACION</w:t>
      </w:r>
    </w:p>
    <w:p w:rsidR="00033D3F" w:rsidRPr="00564EBD" w:rsidRDefault="00033D3F" w:rsidP="000D6D09">
      <w:pPr>
        <w:jc w:val="both"/>
        <w:rPr>
          <w:rFonts w:ascii="Arial" w:hAnsi="Arial" w:cs="Arial"/>
        </w:rPr>
      </w:pPr>
    </w:p>
    <w:p w:rsidR="000D6D09" w:rsidRPr="00564EBD" w:rsidRDefault="000D6D09" w:rsidP="000D6D09">
      <w:pPr>
        <w:jc w:val="both"/>
        <w:rPr>
          <w:rFonts w:ascii="Arial" w:hAnsi="Arial" w:cs="Arial"/>
        </w:rPr>
      </w:pPr>
      <w:r w:rsidRPr="00564EBD">
        <w:rPr>
          <w:rFonts w:ascii="Arial" w:hAnsi="Arial" w:cs="Arial"/>
        </w:rPr>
        <w:t>Información General</w:t>
      </w:r>
    </w:p>
    <w:p w:rsidR="00500953" w:rsidRPr="00564EBD" w:rsidRDefault="00500953" w:rsidP="0092022D">
      <w:pPr>
        <w:ind w:left="4245" w:hanging="4245"/>
        <w:jc w:val="both"/>
        <w:rPr>
          <w:rFonts w:ascii="Arial" w:hAnsi="Arial" w:cs="Arial"/>
        </w:rPr>
      </w:pPr>
      <w:r w:rsidRPr="00564EBD">
        <w:rPr>
          <w:rFonts w:ascii="Arial" w:hAnsi="Arial" w:cs="Arial"/>
        </w:rPr>
        <w:t>DEPENDENCIA RESPONSABLE:</w:t>
      </w:r>
      <w:r w:rsidRPr="00564EBD">
        <w:rPr>
          <w:rFonts w:ascii="Arial" w:hAnsi="Arial" w:cs="Arial"/>
        </w:rPr>
        <w:tab/>
      </w:r>
      <w:r w:rsidR="000142B5">
        <w:rPr>
          <w:rFonts w:ascii="Arial" w:hAnsi="Arial" w:cs="Arial"/>
        </w:rPr>
        <w:t xml:space="preserve">PLANTA FISICA </w:t>
      </w:r>
    </w:p>
    <w:p w:rsidR="002A60DB" w:rsidRPr="00564EBD" w:rsidRDefault="002A60DB" w:rsidP="002A60DB">
      <w:pPr>
        <w:ind w:left="3540" w:hanging="3540"/>
        <w:jc w:val="both"/>
        <w:rPr>
          <w:rFonts w:ascii="Arial" w:hAnsi="Arial" w:cs="Arial"/>
        </w:rPr>
      </w:pPr>
    </w:p>
    <w:p w:rsidR="00500953" w:rsidRDefault="00500953" w:rsidP="00500953">
      <w:pPr>
        <w:jc w:val="both"/>
        <w:rPr>
          <w:rFonts w:ascii="Arial" w:hAnsi="Arial" w:cs="Arial"/>
        </w:rPr>
      </w:pPr>
      <w:r w:rsidRPr="00564EBD">
        <w:rPr>
          <w:rFonts w:ascii="Arial" w:hAnsi="Arial" w:cs="Arial"/>
        </w:rPr>
        <w:t>TIPO DE CONTRATO:</w:t>
      </w:r>
      <w:r w:rsidRPr="00564EBD">
        <w:rPr>
          <w:rFonts w:ascii="Arial" w:hAnsi="Arial" w:cs="Arial"/>
        </w:rPr>
        <w:tab/>
      </w:r>
      <w:r w:rsidRPr="00564EBD">
        <w:rPr>
          <w:rFonts w:ascii="Arial" w:hAnsi="Arial" w:cs="Arial"/>
        </w:rPr>
        <w:tab/>
      </w:r>
      <w:r w:rsidRPr="00564EBD">
        <w:rPr>
          <w:rFonts w:ascii="Arial" w:hAnsi="Arial" w:cs="Arial"/>
        </w:rPr>
        <w:tab/>
      </w:r>
      <w:r w:rsidR="00A012F8">
        <w:rPr>
          <w:rFonts w:ascii="Arial" w:hAnsi="Arial" w:cs="Arial"/>
        </w:rPr>
        <w:t>SUMINISTRO</w:t>
      </w:r>
      <w:r w:rsidR="00AC0FFC">
        <w:rPr>
          <w:rFonts w:ascii="Arial" w:hAnsi="Arial" w:cs="Arial"/>
        </w:rPr>
        <w:t xml:space="preserve"> </w:t>
      </w:r>
    </w:p>
    <w:p w:rsidR="005B0F2A" w:rsidRPr="00564EBD" w:rsidRDefault="005B0F2A" w:rsidP="00500953">
      <w:pPr>
        <w:jc w:val="both"/>
        <w:rPr>
          <w:rFonts w:ascii="Arial" w:hAnsi="Arial" w:cs="Arial"/>
        </w:rPr>
      </w:pPr>
    </w:p>
    <w:p w:rsidR="00500953" w:rsidRPr="00564EBD" w:rsidRDefault="00500953" w:rsidP="00500953">
      <w:pPr>
        <w:jc w:val="both"/>
        <w:rPr>
          <w:rFonts w:ascii="Arial" w:hAnsi="Arial" w:cs="Arial"/>
        </w:rPr>
      </w:pPr>
      <w:r w:rsidRPr="00564EBD">
        <w:rPr>
          <w:rFonts w:ascii="Arial" w:hAnsi="Arial" w:cs="Arial"/>
        </w:rPr>
        <w:t>PRESUPUESTO ASIGNADO:</w:t>
      </w:r>
      <w:r w:rsidRPr="00564EBD">
        <w:rPr>
          <w:rFonts w:ascii="Arial" w:hAnsi="Arial" w:cs="Arial"/>
        </w:rPr>
        <w:tab/>
      </w:r>
      <w:r w:rsidRPr="00564EBD">
        <w:rPr>
          <w:rFonts w:ascii="Arial" w:hAnsi="Arial" w:cs="Arial"/>
        </w:rPr>
        <w:tab/>
      </w:r>
      <w:r w:rsidRPr="006223FB">
        <w:rPr>
          <w:rFonts w:ascii="Arial" w:hAnsi="Arial" w:cs="Arial"/>
        </w:rPr>
        <w:t>$</w:t>
      </w:r>
      <w:r w:rsidR="00451005">
        <w:rPr>
          <w:rFonts w:ascii="Arial" w:hAnsi="Arial" w:cs="Arial"/>
        </w:rPr>
        <w:t>2.223.625</w:t>
      </w:r>
      <w:r w:rsidR="00966459" w:rsidRPr="006223FB">
        <w:rPr>
          <w:rFonts w:ascii="Arial" w:hAnsi="Arial" w:cs="Arial"/>
        </w:rPr>
        <w:t xml:space="preserve"> </w:t>
      </w:r>
      <w:r w:rsidRPr="006223FB">
        <w:rPr>
          <w:rFonts w:ascii="Arial" w:hAnsi="Arial" w:cs="Arial"/>
        </w:rPr>
        <w:t>(INCLUYE</w:t>
      </w:r>
      <w:r w:rsidRPr="00564EBD">
        <w:rPr>
          <w:rFonts w:ascii="Arial" w:hAnsi="Arial" w:cs="Arial"/>
        </w:rPr>
        <w:t xml:space="preserve"> IVA)</w:t>
      </w:r>
    </w:p>
    <w:p w:rsidR="00500953" w:rsidRPr="00564EBD" w:rsidRDefault="00500953" w:rsidP="00500953">
      <w:pPr>
        <w:jc w:val="both"/>
        <w:rPr>
          <w:rFonts w:ascii="Arial" w:hAnsi="Arial" w:cs="Arial"/>
        </w:rPr>
      </w:pPr>
    </w:p>
    <w:p w:rsidR="00500953" w:rsidRPr="00564EBD" w:rsidRDefault="00500953" w:rsidP="00500953">
      <w:pPr>
        <w:jc w:val="both"/>
        <w:rPr>
          <w:rFonts w:ascii="Arial" w:hAnsi="Arial" w:cs="Arial"/>
        </w:rPr>
      </w:pPr>
      <w:r w:rsidRPr="00ED4AF0">
        <w:rPr>
          <w:rFonts w:ascii="Arial" w:hAnsi="Arial" w:cs="Arial"/>
        </w:rPr>
        <w:t>DISPONIBILIDAD PRESUPUESTAL:</w:t>
      </w:r>
      <w:r w:rsidRPr="00ED4AF0">
        <w:rPr>
          <w:rFonts w:ascii="Arial" w:hAnsi="Arial" w:cs="Arial"/>
        </w:rPr>
        <w:tab/>
      </w:r>
      <w:r w:rsidR="00A9143D" w:rsidRPr="006223FB">
        <w:rPr>
          <w:rFonts w:ascii="Arial" w:hAnsi="Arial" w:cs="Arial"/>
        </w:rPr>
        <w:t>00</w:t>
      </w:r>
      <w:r w:rsidR="00561821" w:rsidRPr="006223FB">
        <w:rPr>
          <w:rFonts w:ascii="Arial" w:hAnsi="Arial" w:cs="Arial"/>
        </w:rPr>
        <w:t>0</w:t>
      </w:r>
      <w:r w:rsidR="00A9143D" w:rsidRPr="006223FB">
        <w:rPr>
          <w:rFonts w:ascii="Arial" w:hAnsi="Arial" w:cs="Arial"/>
        </w:rPr>
        <w:t>0</w:t>
      </w:r>
      <w:r w:rsidR="00451005">
        <w:rPr>
          <w:rFonts w:ascii="Arial" w:hAnsi="Arial" w:cs="Arial"/>
        </w:rPr>
        <w:t>22</w:t>
      </w:r>
    </w:p>
    <w:p w:rsidR="00500953" w:rsidRPr="00564EBD" w:rsidRDefault="00500953" w:rsidP="00500953">
      <w:pPr>
        <w:jc w:val="both"/>
        <w:rPr>
          <w:rFonts w:ascii="Arial" w:hAnsi="Arial" w:cs="Arial"/>
        </w:rPr>
      </w:pPr>
    </w:p>
    <w:p w:rsidR="00500953" w:rsidRPr="00564EBD" w:rsidRDefault="00500953" w:rsidP="00500953">
      <w:pPr>
        <w:jc w:val="both"/>
        <w:rPr>
          <w:rFonts w:ascii="Arial" w:hAnsi="Arial" w:cs="Arial"/>
        </w:rPr>
      </w:pPr>
      <w:r w:rsidRPr="00564EBD">
        <w:rPr>
          <w:rFonts w:ascii="Arial" w:hAnsi="Arial" w:cs="Arial"/>
        </w:rPr>
        <w:t xml:space="preserve">VALOR: </w:t>
      </w:r>
      <w:r w:rsidRPr="00564EBD">
        <w:rPr>
          <w:rFonts w:ascii="Arial" w:hAnsi="Arial" w:cs="Arial"/>
        </w:rPr>
        <w:tab/>
      </w:r>
      <w:r w:rsidRPr="00564EBD">
        <w:rPr>
          <w:rFonts w:ascii="Arial" w:hAnsi="Arial" w:cs="Arial"/>
        </w:rPr>
        <w:tab/>
      </w:r>
      <w:r w:rsidRPr="00564EBD">
        <w:rPr>
          <w:rFonts w:ascii="Arial" w:hAnsi="Arial" w:cs="Arial"/>
        </w:rPr>
        <w:tab/>
      </w:r>
      <w:r w:rsidRPr="00564EBD">
        <w:rPr>
          <w:rFonts w:ascii="Arial" w:hAnsi="Arial" w:cs="Arial"/>
        </w:rPr>
        <w:tab/>
      </w:r>
      <w:r w:rsidR="00564EBD">
        <w:rPr>
          <w:rFonts w:ascii="Arial" w:hAnsi="Arial" w:cs="Arial"/>
        </w:rPr>
        <w:tab/>
      </w:r>
      <w:r w:rsidR="00170BE1" w:rsidRPr="00564EBD">
        <w:rPr>
          <w:rFonts w:ascii="Arial" w:hAnsi="Arial" w:cs="Arial"/>
        </w:rPr>
        <w:t>$</w:t>
      </w:r>
      <w:r w:rsidR="00451005" w:rsidRPr="00451005">
        <w:rPr>
          <w:rFonts w:ascii="Arial" w:hAnsi="Arial" w:cs="Arial"/>
        </w:rPr>
        <w:t>2.223.625</w:t>
      </w:r>
    </w:p>
    <w:p w:rsidR="00500953" w:rsidRPr="00564EBD" w:rsidRDefault="00500953" w:rsidP="00500953">
      <w:pPr>
        <w:jc w:val="both"/>
        <w:rPr>
          <w:rFonts w:ascii="Arial" w:hAnsi="Arial" w:cs="Arial"/>
        </w:rPr>
      </w:pPr>
    </w:p>
    <w:p w:rsidR="00500953" w:rsidRPr="00564EBD" w:rsidRDefault="00500953" w:rsidP="00500953">
      <w:pPr>
        <w:jc w:val="both"/>
        <w:rPr>
          <w:rFonts w:ascii="Arial" w:hAnsi="Arial" w:cs="Arial"/>
        </w:rPr>
      </w:pPr>
      <w:r w:rsidRPr="00564EBD">
        <w:rPr>
          <w:rFonts w:ascii="Arial" w:hAnsi="Arial" w:cs="Arial"/>
        </w:rPr>
        <w:t>LUGAR DE EJECUCION:</w:t>
      </w:r>
      <w:r w:rsidRPr="00564EBD">
        <w:rPr>
          <w:rFonts w:ascii="Arial" w:hAnsi="Arial" w:cs="Arial"/>
        </w:rPr>
        <w:tab/>
      </w:r>
      <w:r w:rsidRPr="00564EBD">
        <w:rPr>
          <w:rFonts w:ascii="Arial" w:hAnsi="Arial" w:cs="Arial"/>
        </w:rPr>
        <w:tab/>
      </w:r>
      <w:r w:rsidRPr="00564EBD">
        <w:rPr>
          <w:rFonts w:ascii="Arial" w:hAnsi="Arial" w:cs="Arial"/>
        </w:rPr>
        <w:tab/>
      </w:r>
      <w:r w:rsidR="00170BE1" w:rsidRPr="00564EBD">
        <w:rPr>
          <w:rFonts w:ascii="Arial" w:hAnsi="Arial" w:cs="Arial"/>
        </w:rPr>
        <w:t>PALMIRA, VALLE DEL CAUCA</w:t>
      </w:r>
    </w:p>
    <w:p w:rsidR="00500953" w:rsidRPr="00564EBD" w:rsidRDefault="00500953" w:rsidP="00500953">
      <w:pPr>
        <w:jc w:val="both"/>
        <w:rPr>
          <w:rFonts w:ascii="Arial" w:hAnsi="Arial" w:cs="Arial"/>
        </w:rPr>
      </w:pPr>
    </w:p>
    <w:p w:rsidR="00500953" w:rsidRDefault="00500953" w:rsidP="00500953">
      <w:pPr>
        <w:jc w:val="both"/>
        <w:rPr>
          <w:rFonts w:ascii="Arial" w:hAnsi="Arial" w:cs="Arial"/>
        </w:rPr>
      </w:pPr>
      <w:r w:rsidRPr="00564EBD">
        <w:rPr>
          <w:rFonts w:ascii="Arial" w:hAnsi="Arial" w:cs="Arial"/>
        </w:rPr>
        <w:t xml:space="preserve">PLAZO: </w:t>
      </w:r>
      <w:r w:rsidRPr="00564EBD">
        <w:rPr>
          <w:rFonts w:ascii="Arial" w:hAnsi="Arial" w:cs="Arial"/>
        </w:rPr>
        <w:tab/>
      </w:r>
      <w:r w:rsidRPr="00564EBD">
        <w:rPr>
          <w:rFonts w:ascii="Arial" w:hAnsi="Arial" w:cs="Arial"/>
        </w:rPr>
        <w:tab/>
      </w:r>
      <w:r w:rsidRPr="00564EBD">
        <w:rPr>
          <w:rFonts w:ascii="Arial" w:hAnsi="Arial" w:cs="Arial"/>
        </w:rPr>
        <w:tab/>
      </w:r>
      <w:r w:rsidRPr="00564EBD">
        <w:rPr>
          <w:rFonts w:ascii="Arial" w:hAnsi="Arial" w:cs="Arial"/>
        </w:rPr>
        <w:tab/>
      </w:r>
      <w:r w:rsidRPr="00564EBD">
        <w:rPr>
          <w:rFonts w:ascii="Arial" w:hAnsi="Arial" w:cs="Arial"/>
        </w:rPr>
        <w:tab/>
      </w:r>
      <w:r w:rsidR="009371BA">
        <w:rPr>
          <w:rFonts w:ascii="Arial" w:hAnsi="Arial" w:cs="Arial"/>
        </w:rPr>
        <w:t xml:space="preserve">QUINCE (15) DIAS </w:t>
      </w:r>
      <w:r w:rsidR="00E1635B">
        <w:rPr>
          <w:rFonts w:ascii="Arial" w:hAnsi="Arial" w:cs="Arial"/>
        </w:rPr>
        <w:t>HABILES</w:t>
      </w:r>
    </w:p>
    <w:p w:rsidR="007E3554" w:rsidRPr="00564EBD" w:rsidRDefault="007E3554" w:rsidP="00500953">
      <w:pPr>
        <w:jc w:val="both"/>
        <w:rPr>
          <w:rFonts w:ascii="Arial" w:hAnsi="Arial" w:cs="Arial"/>
        </w:rPr>
      </w:pPr>
    </w:p>
    <w:p w:rsidR="00AC0FFC" w:rsidRDefault="00500953" w:rsidP="00AC0FFC">
      <w:pPr>
        <w:ind w:left="4245" w:hanging="4245"/>
        <w:jc w:val="both"/>
        <w:rPr>
          <w:rFonts w:ascii="Arial" w:hAnsi="Arial" w:cs="Arial"/>
        </w:rPr>
      </w:pPr>
      <w:r w:rsidRPr="00564EBD">
        <w:rPr>
          <w:rFonts w:ascii="Arial" w:hAnsi="Arial" w:cs="Arial"/>
        </w:rPr>
        <w:t xml:space="preserve">FORMA DE PAGO: </w:t>
      </w:r>
      <w:r w:rsidRPr="00564EBD">
        <w:rPr>
          <w:rFonts w:ascii="Arial" w:hAnsi="Arial" w:cs="Arial"/>
        </w:rPr>
        <w:tab/>
      </w:r>
      <w:r w:rsidR="00AC0FFC" w:rsidRPr="00564EBD">
        <w:rPr>
          <w:rFonts w:ascii="Arial" w:hAnsi="Arial" w:cs="Arial"/>
        </w:rPr>
        <w:t xml:space="preserve">El pago se realizara </w:t>
      </w:r>
      <w:r w:rsidR="00AC0FFC">
        <w:rPr>
          <w:rFonts w:ascii="Arial" w:hAnsi="Arial" w:cs="Arial"/>
        </w:rPr>
        <w:t>con el recibido a entera satisfacción por parte del supervisor del contrato y radicada la factura o cuenta de cobro.</w:t>
      </w:r>
    </w:p>
    <w:p w:rsidR="00500953" w:rsidRPr="00564EBD" w:rsidRDefault="00500953" w:rsidP="00AC0FFC">
      <w:pPr>
        <w:ind w:left="4245" w:hanging="4245"/>
        <w:jc w:val="both"/>
        <w:rPr>
          <w:rFonts w:ascii="Arial" w:hAnsi="Arial" w:cs="Arial"/>
        </w:rPr>
      </w:pPr>
    </w:p>
    <w:p w:rsidR="00157996" w:rsidRDefault="00170BE1" w:rsidP="0092022D">
      <w:pPr>
        <w:pStyle w:val="Default"/>
        <w:ind w:left="4245" w:hanging="4245"/>
        <w:jc w:val="both"/>
        <w:rPr>
          <w:rFonts w:ascii="Arial" w:hAnsi="Arial" w:cs="Arial"/>
        </w:rPr>
      </w:pPr>
      <w:r w:rsidRPr="00564EBD">
        <w:rPr>
          <w:rFonts w:ascii="Arial" w:hAnsi="Arial" w:cs="Arial"/>
          <w:color w:val="auto"/>
        </w:rPr>
        <w:t>SUPERVISOR</w:t>
      </w:r>
      <w:r w:rsidR="0039388B" w:rsidRPr="00564EBD">
        <w:rPr>
          <w:rFonts w:ascii="Arial" w:hAnsi="Arial" w:cs="Arial"/>
          <w:color w:val="auto"/>
        </w:rPr>
        <w:t>:</w:t>
      </w:r>
      <w:r w:rsidRPr="00564EBD">
        <w:rPr>
          <w:rFonts w:ascii="Arial" w:hAnsi="Arial" w:cs="Arial"/>
        </w:rPr>
        <w:tab/>
      </w:r>
      <w:r w:rsidR="00B10728">
        <w:rPr>
          <w:rFonts w:cs="Arial"/>
        </w:rPr>
        <w:t>PATRICIA VILLA (SECRETARIA)</w:t>
      </w:r>
    </w:p>
    <w:p w:rsidR="00033D3F" w:rsidRPr="00564EBD" w:rsidRDefault="00033D3F" w:rsidP="00115C6B">
      <w:pPr>
        <w:jc w:val="center"/>
        <w:rPr>
          <w:rFonts w:ascii="Arial" w:hAnsi="Arial" w:cs="Arial"/>
        </w:rPr>
      </w:pPr>
    </w:p>
    <w:p w:rsidR="00115C6B" w:rsidRPr="0092022D" w:rsidRDefault="007D655D" w:rsidP="00115C6B">
      <w:pPr>
        <w:jc w:val="center"/>
        <w:rPr>
          <w:rFonts w:ascii="Arial" w:hAnsi="Arial" w:cs="Arial"/>
          <w:b/>
        </w:rPr>
      </w:pPr>
      <w:r w:rsidRPr="0092022D">
        <w:rPr>
          <w:rFonts w:ascii="Arial" w:hAnsi="Arial" w:cs="Arial"/>
          <w:b/>
        </w:rPr>
        <w:t>MARCO LEGAL</w:t>
      </w:r>
    </w:p>
    <w:p w:rsidR="00096E36" w:rsidRDefault="00096E36" w:rsidP="00096E36">
      <w:pPr>
        <w:jc w:val="both"/>
        <w:rPr>
          <w:rFonts w:ascii="Arial" w:hAnsi="Arial" w:cs="Arial"/>
        </w:rPr>
      </w:pPr>
      <w:r>
        <w:rPr>
          <w:rFonts w:ascii="Arial" w:hAnsi="Arial" w:cs="Arial"/>
        </w:rPr>
        <w:t xml:space="preserve">El marco legal del proceso de selección y de las obligaciones que se deriven de su adjudicación, está conformado por la Constitución Política, las Leyes de la República de Colombia y en especial por la Ley 80/93, ley 1150 de 2007 y sus Decretos Reglamentarios, las normas orgánicas de presupuesto, las disposiciones cambiarias, y las demás normas concordantes con la materia, que rijan y lleguen a regir los aspectos del presente proceso de selección. </w:t>
      </w:r>
    </w:p>
    <w:p w:rsidR="00096E36" w:rsidRDefault="00096E36" w:rsidP="00096E36">
      <w:pPr>
        <w:jc w:val="both"/>
        <w:rPr>
          <w:rFonts w:ascii="Arial" w:hAnsi="Arial" w:cs="Arial"/>
        </w:rPr>
      </w:pPr>
      <w:r>
        <w:rPr>
          <w:rFonts w:ascii="Arial" w:hAnsi="Arial" w:cs="Arial"/>
        </w:rPr>
        <w:t>La ley 715 en su artículo 13 concordante con su artículo 17 del decreto 4791 De acuerdo con el procedimiento establecido faculta a los consejos directivos de las Instituciones Educativas para reglamentar la adquisición de bienes, servicios, y obras hasta 20 S.M.L.M.V. El Consejo Directivo  de la Institución Educativa mediante reglamento interno ha establecido el procedimiento para dichas adquisiciones por ello, LA INSTITUCION EDUCATIVA DE ROZO de Palmira  hace la invitación a los interesados en participar del PROCESO.</w:t>
      </w:r>
    </w:p>
    <w:p w:rsidR="00096E36" w:rsidRDefault="00096E36" w:rsidP="00096E36">
      <w:pPr>
        <w:jc w:val="both"/>
        <w:rPr>
          <w:rFonts w:ascii="Arial" w:hAnsi="Arial" w:cs="Arial"/>
        </w:rPr>
      </w:pPr>
      <w:r>
        <w:rPr>
          <w:rFonts w:ascii="Arial" w:hAnsi="Arial" w:cs="Arial"/>
        </w:rPr>
        <w:t>Teniendo en cuenta el servicio a contratar y el presupuesto oficial estimado, la modalidad pertenece al Régimen Especial establecido por la ley 715 de 2001  concordante con el artículo 17 del Decreto  4791 de 2008 y el reglamento expedido por el consejo directivo de la Institución para la adquisición de bienes, servicios y obras  hasta 20 S.M.L.M.V.</w:t>
      </w:r>
    </w:p>
    <w:p w:rsidR="00096E36" w:rsidRDefault="00096E36" w:rsidP="00096E36">
      <w:pPr>
        <w:jc w:val="both"/>
        <w:rPr>
          <w:rFonts w:ascii="Arial" w:hAnsi="Arial" w:cs="Arial"/>
        </w:rPr>
      </w:pPr>
      <w:r>
        <w:rPr>
          <w:rFonts w:ascii="Arial" w:hAnsi="Arial" w:cs="Arial"/>
        </w:rPr>
        <w:t>El reglamento expedido por el concejo directivo de la Institución, según Decreto  4791 de 2008 para la adquisición de bienes, servicios y obras  hasta 20 S.M.L.M.V. establece: elaborar un estudio previo simplificado, que contendrá:</w:t>
      </w:r>
    </w:p>
    <w:p w:rsidR="00DC3B50" w:rsidRDefault="00DC3B50" w:rsidP="00096E36">
      <w:pPr>
        <w:jc w:val="both"/>
        <w:rPr>
          <w:rFonts w:ascii="Arial" w:hAnsi="Arial" w:cs="Arial"/>
        </w:rPr>
      </w:pPr>
    </w:p>
    <w:p w:rsidR="00B71FDF" w:rsidRPr="00564EBD" w:rsidRDefault="00B71FDF" w:rsidP="00033D3F">
      <w:pPr>
        <w:jc w:val="both"/>
        <w:rPr>
          <w:rFonts w:ascii="Arial" w:hAnsi="Arial" w:cs="Arial"/>
        </w:rPr>
      </w:pPr>
    </w:p>
    <w:p w:rsidR="0039388B" w:rsidRPr="00564EBD" w:rsidRDefault="00115C6B" w:rsidP="00115C6B">
      <w:pPr>
        <w:pStyle w:val="Prrafodelista"/>
        <w:numPr>
          <w:ilvl w:val="0"/>
          <w:numId w:val="2"/>
        </w:numPr>
        <w:autoSpaceDE w:val="0"/>
        <w:autoSpaceDN w:val="0"/>
        <w:adjustRightInd w:val="0"/>
        <w:spacing w:after="0" w:line="240" w:lineRule="auto"/>
        <w:rPr>
          <w:rFonts w:ascii="Arial" w:hAnsi="Arial" w:cs="Arial"/>
          <w:sz w:val="24"/>
          <w:szCs w:val="24"/>
        </w:rPr>
      </w:pPr>
      <w:r w:rsidRPr="00564EBD">
        <w:rPr>
          <w:rFonts w:ascii="Arial" w:hAnsi="Arial" w:cs="Arial"/>
          <w:sz w:val="24"/>
          <w:szCs w:val="24"/>
        </w:rPr>
        <w:t>SUCINTA DESCRIPCIÓN DE LA NECESIDAD QUE PRETENDE SATISFACER CON LA CONTRATACIÓN.</w:t>
      </w:r>
    </w:p>
    <w:p w:rsidR="00115C6B" w:rsidRPr="00564EBD" w:rsidRDefault="00115C6B" w:rsidP="00115C6B">
      <w:pPr>
        <w:pStyle w:val="Prrafodelista"/>
        <w:autoSpaceDE w:val="0"/>
        <w:autoSpaceDN w:val="0"/>
        <w:adjustRightInd w:val="0"/>
        <w:spacing w:after="0" w:line="240" w:lineRule="auto"/>
        <w:ind w:left="1080"/>
        <w:rPr>
          <w:rFonts w:ascii="Arial" w:hAnsi="Arial" w:cs="Arial"/>
          <w:bCs/>
          <w:sz w:val="24"/>
          <w:szCs w:val="24"/>
        </w:rPr>
      </w:pPr>
    </w:p>
    <w:p w:rsidR="00B10728" w:rsidRDefault="00B10728" w:rsidP="00B10728">
      <w:pPr>
        <w:pStyle w:val="Textoindependiente"/>
        <w:ind w:left="0"/>
        <w:jc w:val="both"/>
      </w:pPr>
      <w:r>
        <w:t>La Institución Educativa tiene dentro de sus grandes retos proveer una educación pública con calidad y pertinencia que logre retener la población hasta concluir la Educación Media. Dentro del proceso académico de la Institución, se prevé la graduación de los e</w:t>
      </w:r>
      <w:r w:rsidR="00E1635B">
        <w:t>studiantes del último grado,</w:t>
      </w:r>
      <w:r>
        <w:t xml:space="preserve"> lo mismo que enaltecer la culminación del ciclo de educación media y entregar al alumno certificado de educación básica, en ese sentido y atendiendo a lo estipulado en las normas nacionales, el PEI y la promoción de estos estudiantes se hace necesario adquirir por medio de empresa o persona natural quien provea estos paquetes de grado y certificaciones.</w:t>
      </w:r>
    </w:p>
    <w:p w:rsidR="00B10728" w:rsidRDefault="00B10728" w:rsidP="00B10728">
      <w:pPr>
        <w:pStyle w:val="Textoindependiente"/>
        <w:ind w:left="0"/>
        <w:jc w:val="both"/>
      </w:pPr>
      <w:r>
        <w:rPr>
          <w:rFonts w:eastAsia="Times New Roman"/>
          <w:lang w:val="es-AR" w:eastAsia="es-AR"/>
        </w:rPr>
        <w:t>En la actualidad las estudiantes que cursan el grado undécimo se deben graduar en ceremonia y entregar como lo establece la norma su Diploma y respectiva Acta de graduación</w:t>
      </w:r>
      <w:r>
        <w:t>.</w:t>
      </w:r>
    </w:p>
    <w:p w:rsidR="00B10728" w:rsidRDefault="00B10728" w:rsidP="00B10728">
      <w:pPr>
        <w:pStyle w:val="Textoindependiente"/>
        <w:ind w:left="0"/>
        <w:jc w:val="both"/>
      </w:pPr>
      <w:r>
        <w:t xml:space="preserve">Para culminar con las actividades previstas en </w:t>
      </w:r>
      <w:r w:rsidR="00E1635B">
        <w:t>el calendario académico año 2017</w:t>
      </w:r>
      <w:r w:rsidR="009371BA">
        <w:t xml:space="preserve"> </w:t>
      </w:r>
      <w:r>
        <w:t xml:space="preserve">necesita contratar la elaboración e impresión de diplomas y actas de grado (11°). </w:t>
      </w:r>
    </w:p>
    <w:p w:rsidR="00E70C8C" w:rsidRDefault="00E70C8C" w:rsidP="00E70C8C">
      <w:pPr>
        <w:autoSpaceDE w:val="0"/>
        <w:autoSpaceDN w:val="0"/>
        <w:adjustRightInd w:val="0"/>
        <w:jc w:val="both"/>
        <w:rPr>
          <w:rFonts w:ascii="Arial" w:hAnsi="Arial" w:cs="Arial"/>
          <w:lang w:val="es-CO"/>
        </w:rPr>
      </w:pPr>
    </w:p>
    <w:p w:rsidR="00B10728" w:rsidRPr="00B10728" w:rsidRDefault="00B10728" w:rsidP="00E70C8C">
      <w:pPr>
        <w:autoSpaceDE w:val="0"/>
        <w:autoSpaceDN w:val="0"/>
        <w:adjustRightInd w:val="0"/>
        <w:jc w:val="both"/>
        <w:rPr>
          <w:rFonts w:ascii="Arial" w:hAnsi="Arial" w:cs="Arial"/>
          <w:lang w:val="es-CO"/>
        </w:rPr>
      </w:pPr>
    </w:p>
    <w:p w:rsidR="00B71FDF" w:rsidRDefault="004E248E" w:rsidP="004E248E">
      <w:pPr>
        <w:jc w:val="both"/>
        <w:rPr>
          <w:rFonts w:ascii="Arial" w:hAnsi="Arial" w:cs="Arial"/>
        </w:rPr>
      </w:pPr>
      <w:r w:rsidRPr="00F91A51">
        <w:rPr>
          <w:rFonts w:ascii="Arial" w:hAnsi="Arial" w:cs="Arial"/>
          <w:b/>
        </w:rPr>
        <w:t>DESCRIPCION DEL OBJETO A CONTRATAR</w:t>
      </w:r>
    </w:p>
    <w:p w:rsidR="00E70C8C" w:rsidRPr="0094750E" w:rsidRDefault="004E248E" w:rsidP="00E70C8C">
      <w:pPr>
        <w:jc w:val="both"/>
        <w:rPr>
          <w:rFonts w:ascii="Arial" w:hAnsi="Arial" w:cs="Arial"/>
          <w:b/>
        </w:rPr>
      </w:pPr>
      <w:r w:rsidRPr="0094750E">
        <w:rPr>
          <w:rFonts w:ascii="Arial" w:hAnsi="Arial" w:cs="Arial"/>
          <w:b/>
        </w:rPr>
        <w:t xml:space="preserve">OBJETO </w:t>
      </w:r>
      <w:r w:rsidR="00E70C8C" w:rsidRPr="0094750E">
        <w:rPr>
          <w:rFonts w:ascii="Arial" w:hAnsi="Arial" w:cs="Arial"/>
        </w:rPr>
        <w:t xml:space="preserve"> </w:t>
      </w:r>
      <w:r w:rsidR="0094750E" w:rsidRPr="0094750E">
        <w:rPr>
          <w:rFonts w:ascii="Arial" w:hAnsi="Arial" w:cs="Arial"/>
        </w:rPr>
        <w:t>“SUMINISTRO Y ELABORACION DE DIPLOMAS PARA GRADO ONCE DE BACHILLER, ACTAS DE GRADO, MEDALLERIA DE RECONOCIMIENTO, PLACA CONMEMORATIVA Y TARJETAS DE INVITACION PARA LA INSTITUCIÓN EDUCATIVA DE ROZO”</w:t>
      </w:r>
    </w:p>
    <w:p w:rsidR="004E248E" w:rsidRDefault="004E248E" w:rsidP="00E70C8C">
      <w:pPr>
        <w:jc w:val="both"/>
        <w:rPr>
          <w:rFonts w:ascii="Arial" w:hAnsi="Arial" w:cs="Arial"/>
        </w:rPr>
      </w:pPr>
      <w:r>
        <w:rPr>
          <w:rFonts w:ascii="Arial" w:hAnsi="Arial" w:cs="Arial"/>
        </w:rPr>
        <w:t xml:space="preserve">     </w:t>
      </w:r>
    </w:p>
    <w:p w:rsidR="004E248E" w:rsidRPr="00F91A51" w:rsidRDefault="004E248E" w:rsidP="004E248E">
      <w:pPr>
        <w:pStyle w:val="Default"/>
        <w:numPr>
          <w:ilvl w:val="0"/>
          <w:numId w:val="18"/>
        </w:numPr>
        <w:rPr>
          <w:rFonts w:ascii="Arial" w:eastAsia="Times New Roman" w:hAnsi="Arial" w:cs="Arial"/>
          <w:b/>
          <w:color w:val="auto"/>
          <w:lang w:eastAsia="es-ES"/>
        </w:rPr>
      </w:pPr>
      <w:r>
        <w:rPr>
          <w:rFonts w:ascii="Arial" w:hAnsi="Arial" w:cs="Arial"/>
        </w:rPr>
        <w:t xml:space="preserve">       </w:t>
      </w:r>
      <w:r w:rsidRPr="00F91A51">
        <w:rPr>
          <w:rFonts w:ascii="Arial" w:eastAsia="Times New Roman" w:hAnsi="Arial" w:cs="Arial"/>
          <w:b/>
          <w:color w:val="auto"/>
          <w:lang w:eastAsia="es-ES"/>
        </w:rPr>
        <w:t>CONDICIONES TÉCNICAS EXIGIDAS Y CLASIFICACION DEL PRODUCTO CONFORME AL UNSPSC, V. 14.080</w:t>
      </w:r>
    </w:p>
    <w:p w:rsidR="004E248E" w:rsidRDefault="004E248E" w:rsidP="004E248E">
      <w:pPr>
        <w:pStyle w:val="Default"/>
        <w:rPr>
          <w:rFonts w:ascii="Arial" w:hAnsi="Arial" w:cs="Arial"/>
          <w:lang w:eastAsia="es-CO"/>
        </w:rPr>
      </w:pPr>
    </w:p>
    <w:p w:rsidR="00D364ED" w:rsidRDefault="004E248E" w:rsidP="004E248E">
      <w:pPr>
        <w:jc w:val="both"/>
        <w:rPr>
          <w:rFonts w:ascii="Arial" w:hAnsi="Arial" w:cs="Arial"/>
        </w:rPr>
      </w:pPr>
      <w:r>
        <w:rPr>
          <w:rFonts w:ascii="Arial" w:hAnsi="Arial" w:cs="Arial"/>
        </w:rPr>
        <w:t>Como mínimo el servicio a contratar, deben cumplir con las normas técnicas colombianas  respectivas.</w:t>
      </w:r>
    </w:p>
    <w:p w:rsidR="006223FB" w:rsidRDefault="006223FB" w:rsidP="004E248E">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5"/>
        <w:gridCol w:w="5108"/>
        <w:gridCol w:w="1440"/>
        <w:gridCol w:w="1575"/>
      </w:tblGrid>
      <w:tr w:rsidR="0094750E" w:rsidRPr="0094750E" w:rsidTr="0094750E">
        <w:trPr>
          <w:trHeight w:val="372"/>
        </w:trPr>
        <w:tc>
          <w:tcPr>
            <w:tcW w:w="476" w:type="pct"/>
            <w:shd w:val="clear" w:color="auto" w:fill="auto"/>
            <w:vAlign w:val="center"/>
            <w:hideMark/>
          </w:tcPr>
          <w:p w:rsidR="0094750E" w:rsidRPr="0094750E" w:rsidRDefault="0094750E" w:rsidP="0094750E">
            <w:pPr>
              <w:rPr>
                <w:rFonts w:ascii="Calibri" w:hAnsi="Calibri"/>
                <w:b/>
                <w:color w:val="000000"/>
                <w:sz w:val="26"/>
                <w:szCs w:val="26"/>
                <w:lang w:val="es-CO" w:eastAsia="es-CO"/>
              </w:rPr>
            </w:pPr>
            <w:r w:rsidRPr="0094750E">
              <w:rPr>
                <w:rFonts w:ascii="Calibri" w:hAnsi="Calibri"/>
                <w:b/>
                <w:color w:val="000000"/>
                <w:sz w:val="26"/>
                <w:szCs w:val="26"/>
                <w:lang w:val="es-CO" w:eastAsia="es-CO"/>
              </w:rPr>
              <w:t>ITEM</w:t>
            </w:r>
          </w:p>
        </w:tc>
        <w:tc>
          <w:tcPr>
            <w:tcW w:w="2845" w:type="pct"/>
            <w:shd w:val="clear" w:color="auto" w:fill="auto"/>
            <w:vAlign w:val="center"/>
            <w:hideMark/>
          </w:tcPr>
          <w:p w:rsidR="0094750E" w:rsidRPr="0094750E" w:rsidRDefault="0094750E" w:rsidP="0094750E">
            <w:pPr>
              <w:jc w:val="center"/>
              <w:rPr>
                <w:rFonts w:ascii="Calibri" w:hAnsi="Calibri"/>
                <w:b/>
                <w:color w:val="000000"/>
                <w:sz w:val="26"/>
                <w:szCs w:val="26"/>
                <w:lang w:val="es-CO" w:eastAsia="es-CO"/>
              </w:rPr>
            </w:pPr>
            <w:r w:rsidRPr="0094750E">
              <w:rPr>
                <w:rFonts w:ascii="Calibri" w:hAnsi="Calibri"/>
                <w:b/>
                <w:color w:val="000000"/>
                <w:sz w:val="26"/>
                <w:szCs w:val="26"/>
                <w:lang w:val="es-CO" w:eastAsia="es-CO"/>
              </w:rPr>
              <w:t>DESCRIPCION DEL OBJTO CONTRACTUAL</w:t>
            </w:r>
          </w:p>
        </w:tc>
        <w:tc>
          <w:tcPr>
            <w:tcW w:w="802" w:type="pct"/>
            <w:shd w:val="clear" w:color="auto" w:fill="auto"/>
            <w:vAlign w:val="center"/>
            <w:hideMark/>
          </w:tcPr>
          <w:p w:rsidR="0094750E" w:rsidRPr="0094750E" w:rsidRDefault="0094750E" w:rsidP="0094750E">
            <w:pPr>
              <w:jc w:val="center"/>
              <w:rPr>
                <w:rFonts w:ascii="Calibri" w:hAnsi="Calibri"/>
                <w:b/>
                <w:color w:val="000000"/>
                <w:sz w:val="26"/>
                <w:szCs w:val="26"/>
                <w:lang w:val="es-CO" w:eastAsia="es-CO"/>
              </w:rPr>
            </w:pPr>
            <w:r w:rsidRPr="0094750E">
              <w:rPr>
                <w:rFonts w:ascii="Calibri" w:hAnsi="Calibri"/>
                <w:b/>
                <w:color w:val="000000"/>
                <w:sz w:val="26"/>
                <w:szCs w:val="26"/>
                <w:lang w:val="es-CO" w:eastAsia="es-CO"/>
              </w:rPr>
              <w:t>CANTIDAD</w:t>
            </w:r>
          </w:p>
        </w:tc>
        <w:tc>
          <w:tcPr>
            <w:tcW w:w="877" w:type="pct"/>
            <w:shd w:val="clear" w:color="auto" w:fill="auto"/>
            <w:vAlign w:val="center"/>
            <w:hideMark/>
          </w:tcPr>
          <w:p w:rsidR="0094750E" w:rsidRPr="0094750E" w:rsidRDefault="0094750E" w:rsidP="0094750E">
            <w:pPr>
              <w:jc w:val="center"/>
              <w:rPr>
                <w:rFonts w:ascii="Calibri" w:hAnsi="Calibri"/>
                <w:b/>
                <w:color w:val="000000"/>
                <w:sz w:val="26"/>
                <w:szCs w:val="26"/>
                <w:lang w:val="es-CO" w:eastAsia="es-CO"/>
              </w:rPr>
            </w:pPr>
            <w:r w:rsidRPr="0094750E">
              <w:rPr>
                <w:rFonts w:ascii="Calibri" w:hAnsi="Calibri"/>
                <w:b/>
                <w:color w:val="000000"/>
                <w:sz w:val="26"/>
                <w:szCs w:val="26"/>
                <w:lang w:val="es-CO" w:eastAsia="es-CO"/>
              </w:rPr>
              <w:t xml:space="preserve">VALOR  PROMEDIO </w:t>
            </w:r>
          </w:p>
        </w:tc>
      </w:tr>
      <w:tr w:rsidR="0094750E" w:rsidRPr="0094750E" w:rsidTr="0094750E">
        <w:trPr>
          <w:trHeight w:val="4573"/>
        </w:trPr>
        <w:tc>
          <w:tcPr>
            <w:tcW w:w="476" w:type="pct"/>
            <w:shd w:val="clear" w:color="auto" w:fill="auto"/>
            <w:vAlign w:val="center"/>
            <w:hideMark/>
          </w:tcPr>
          <w:p w:rsidR="0094750E" w:rsidRPr="0094750E" w:rsidRDefault="0094750E" w:rsidP="0094750E">
            <w:pPr>
              <w:jc w:val="center"/>
              <w:rPr>
                <w:rFonts w:ascii="Calibri" w:hAnsi="Calibri"/>
                <w:color w:val="000000"/>
                <w:sz w:val="26"/>
                <w:szCs w:val="26"/>
                <w:lang w:val="es-CO" w:eastAsia="es-CO"/>
              </w:rPr>
            </w:pPr>
            <w:r w:rsidRPr="0094750E">
              <w:rPr>
                <w:rFonts w:ascii="Calibri" w:hAnsi="Calibri"/>
                <w:color w:val="000000"/>
                <w:sz w:val="26"/>
                <w:szCs w:val="26"/>
                <w:lang w:val="es-CO" w:eastAsia="es-CO"/>
              </w:rPr>
              <w:t>1</w:t>
            </w:r>
          </w:p>
        </w:tc>
        <w:tc>
          <w:tcPr>
            <w:tcW w:w="2845" w:type="pct"/>
            <w:shd w:val="clear" w:color="auto" w:fill="auto"/>
            <w:vAlign w:val="center"/>
            <w:hideMark/>
          </w:tcPr>
          <w:p w:rsidR="0094750E" w:rsidRPr="0094750E" w:rsidRDefault="0094750E" w:rsidP="0094750E">
            <w:pPr>
              <w:jc w:val="both"/>
              <w:rPr>
                <w:rFonts w:ascii="Arial" w:hAnsi="Arial" w:cs="Arial"/>
                <w:color w:val="000000"/>
                <w:sz w:val="20"/>
                <w:szCs w:val="20"/>
                <w:lang w:val="es-CO" w:eastAsia="es-CO"/>
              </w:rPr>
            </w:pPr>
            <w:r w:rsidRPr="0094750E">
              <w:rPr>
                <w:rFonts w:ascii="Arial" w:hAnsi="Arial" w:cs="Arial"/>
                <w:b/>
                <w:bCs/>
                <w:color w:val="000000"/>
                <w:sz w:val="20"/>
                <w:szCs w:val="20"/>
                <w:lang w:val="es-CO" w:eastAsia="es-CO"/>
              </w:rPr>
              <w:t xml:space="preserve">Diploma para Bachiller </w:t>
            </w:r>
            <w:r w:rsidRPr="0094750E">
              <w:rPr>
                <w:rFonts w:ascii="Arial" w:hAnsi="Arial" w:cs="Arial"/>
                <w:color w:val="000000"/>
                <w:sz w:val="20"/>
                <w:szCs w:val="20"/>
                <w:lang w:val="es-CO" w:eastAsia="es-CO"/>
              </w:rPr>
              <w:t xml:space="preserve">de 30cm x 35cm, elaborado en pergamino de 180 gr, incluye escudo de Colombia impreso por litografía a full color, repujado en los filetes. Estampado al calor (con </w:t>
            </w:r>
            <w:proofErr w:type="spellStart"/>
            <w:r w:rsidRPr="0094750E">
              <w:rPr>
                <w:rFonts w:ascii="Arial" w:hAnsi="Arial" w:cs="Arial"/>
                <w:color w:val="000000"/>
                <w:sz w:val="20"/>
                <w:szCs w:val="20"/>
                <w:lang w:val="es-CO" w:eastAsia="es-CO"/>
              </w:rPr>
              <w:t>foil</w:t>
            </w:r>
            <w:proofErr w:type="spellEnd"/>
            <w:r w:rsidRPr="0094750E">
              <w:rPr>
                <w:rFonts w:ascii="Arial" w:hAnsi="Arial" w:cs="Arial"/>
                <w:color w:val="000000"/>
                <w:sz w:val="20"/>
                <w:szCs w:val="20"/>
                <w:lang w:val="es-CO" w:eastAsia="es-CO"/>
              </w:rPr>
              <w:t xml:space="preserve"> dorado); escudo institucional a color inmerso en orla geométrica circular, textos personalizados en negro, impresos mediante reprografía láser de alta adherencia. El papel debe ser del tipo de seguridad, impresión invisible en tinta fluorescente verde – reactiva a la luz ultravioleta o negra.</w:t>
            </w:r>
            <w:r w:rsidRPr="0094750E">
              <w:rPr>
                <w:rFonts w:ascii="Arial" w:hAnsi="Arial" w:cs="Arial"/>
                <w:color w:val="000000"/>
                <w:sz w:val="20"/>
                <w:szCs w:val="20"/>
                <w:lang w:val="es-CO" w:eastAsia="es-CO"/>
              </w:rPr>
              <w:br/>
            </w:r>
            <w:r w:rsidRPr="0094750E">
              <w:rPr>
                <w:rFonts w:ascii="Arial" w:hAnsi="Arial" w:cs="Arial"/>
                <w:b/>
                <w:bCs/>
                <w:color w:val="000000"/>
                <w:sz w:val="20"/>
                <w:szCs w:val="20"/>
                <w:lang w:val="es-CO" w:eastAsia="es-CO"/>
              </w:rPr>
              <w:t>2. Actas Individuales de Grado</w:t>
            </w:r>
            <w:r w:rsidRPr="0094750E">
              <w:rPr>
                <w:rFonts w:ascii="Arial" w:hAnsi="Arial" w:cs="Arial"/>
                <w:color w:val="000000"/>
                <w:sz w:val="20"/>
                <w:szCs w:val="20"/>
                <w:lang w:val="es-CO" w:eastAsia="es-CO"/>
              </w:rPr>
              <w:t xml:space="preserve"> tamaño 21,59 x 33 cm, elaborada en papel Kimberly blanco de 90 gr. Escudo institucional en trama de color; textos personalizados en negro, impreso mediante reprografía láser de alta adherencia. El papel debe ser del tipo de seguridad, impresión invisible en tinta fluorescente verde – reactiva a la luz ultravioleta o negra.</w:t>
            </w:r>
          </w:p>
        </w:tc>
        <w:tc>
          <w:tcPr>
            <w:tcW w:w="802" w:type="pct"/>
            <w:shd w:val="clear" w:color="auto" w:fill="auto"/>
            <w:vAlign w:val="center"/>
            <w:hideMark/>
          </w:tcPr>
          <w:p w:rsidR="0094750E" w:rsidRPr="0094750E" w:rsidRDefault="0094750E" w:rsidP="0094750E">
            <w:pPr>
              <w:jc w:val="center"/>
              <w:rPr>
                <w:rFonts w:ascii="Arial" w:hAnsi="Arial" w:cs="Arial"/>
                <w:b/>
                <w:bCs/>
                <w:color w:val="000000"/>
                <w:sz w:val="22"/>
                <w:szCs w:val="22"/>
                <w:lang w:val="es-CO" w:eastAsia="es-CO"/>
              </w:rPr>
            </w:pPr>
            <w:r w:rsidRPr="0094750E">
              <w:rPr>
                <w:rFonts w:ascii="Arial" w:hAnsi="Arial" w:cs="Arial"/>
                <w:b/>
                <w:bCs/>
                <w:color w:val="000000"/>
                <w:sz w:val="22"/>
                <w:szCs w:val="22"/>
                <w:lang w:val="es-CO" w:eastAsia="es-CO"/>
              </w:rPr>
              <w:t>89</w:t>
            </w:r>
          </w:p>
        </w:tc>
        <w:tc>
          <w:tcPr>
            <w:tcW w:w="877" w:type="pct"/>
            <w:shd w:val="clear" w:color="auto" w:fill="auto"/>
            <w:vAlign w:val="center"/>
            <w:hideMark/>
          </w:tcPr>
          <w:p w:rsidR="0094750E" w:rsidRPr="0094750E" w:rsidRDefault="0094750E" w:rsidP="0094750E">
            <w:pPr>
              <w:jc w:val="right"/>
              <w:rPr>
                <w:rFonts w:ascii="Calibri" w:hAnsi="Calibri"/>
                <w:color w:val="000000"/>
                <w:sz w:val="26"/>
                <w:szCs w:val="26"/>
                <w:lang w:val="es-CO" w:eastAsia="es-CO"/>
              </w:rPr>
            </w:pPr>
            <w:r w:rsidRPr="0094750E">
              <w:rPr>
                <w:rFonts w:ascii="Calibri" w:hAnsi="Calibri"/>
                <w:color w:val="000000"/>
                <w:sz w:val="26"/>
                <w:szCs w:val="26"/>
                <w:lang w:val="es-CO" w:eastAsia="es-CO"/>
              </w:rPr>
              <w:t xml:space="preserve">  1,197,050 </w:t>
            </w:r>
          </w:p>
        </w:tc>
      </w:tr>
      <w:tr w:rsidR="0094750E" w:rsidRPr="0094750E" w:rsidTr="0094750E">
        <w:trPr>
          <w:trHeight w:val="4397"/>
        </w:trPr>
        <w:tc>
          <w:tcPr>
            <w:tcW w:w="476" w:type="pct"/>
            <w:shd w:val="clear" w:color="auto" w:fill="auto"/>
            <w:vAlign w:val="center"/>
            <w:hideMark/>
          </w:tcPr>
          <w:p w:rsidR="0094750E" w:rsidRPr="0094750E" w:rsidRDefault="0094750E" w:rsidP="0094750E">
            <w:pPr>
              <w:jc w:val="center"/>
              <w:rPr>
                <w:rFonts w:ascii="Calibri" w:hAnsi="Calibri"/>
                <w:color w:val="000000"/>
                <w:sz w:val="26"/>
                <w:szCs w:val="26"/>
                <w:lang w:val="es-CO" w:eastAsia="es-CO"/>
              </w:rPr>
            </w:pPr>
            <w:r w:rsidRPr="0094750E">
              <w:rPr>
                <w:rFonts w:ascii="Calibri" w:hAnsi="Calibri"/>
                <w:color w:val="000000"/>
                <w:sz w:val="26"/>
                <w:szCs w:val="26"/>
                <w:lang w:val="es-CO" w:eastAsia="es-CO"/>
              </w:rPr>
              <w:lastRenderedPageBreak/>
              <w:t>2</w:t>
            </w:r>
          </w:p>
        </w:tc>
        <w:tc>
          <w:tcPr>
            <w:tcW w:w="2845" w:type="pct"/>
            <w:shd w:val="clear" w:color="auto" w:fill="auto"/>
            <w:vAlign w:val="center"/>
            <w:hideMark/>
          </w:tcPr>
          <w:p w:rsidR="0094750E" w:rsidRPr="0094750E" w:rsidRDefault="0094750E" w:rsidP="0094750E">
            <w:pPr>
              <w:rPr>
                <w:rFonts w:ascii="Arial" w:hAnsi="Arial" w:cs="Arial"/>
                <w:color w:val="000000"/>
                <w:sz w:val="20"/>
                <w:szCs w:val="20"/>
                <w:lang w:val="es-CO" w:eastAsia="es-CO"/>
              </w:rPr>
            </w:pPr>
            <w:r w:rsidRPr="0094750E">
              <w:rPr>
                <w:rFonts w:ascii="Arial" w:hAnsi="Arial" w:cs="Arial"/>
                <w:b/>
                <w:bCs/>
                <w:color w:val="000000"/>
                <w:sz w:val="20"/>
                <w:szCs w:val="20"/>
                <w:lang w:val="es-CO" w:eastAsia="es-CO"/>
              </w:rPr>
              <w:t>Medallas</w:t>
            </w:r>
            <w:r w:rsidRPr="0094750E">
              <w:rPr>
                <w:rFonts w:ascii="Arial" w:hAnsi="Arial" w:cs="Arial"/>
                <w:color w:val="000000"/>
                <w:sz w:val="20"/>
                <w:szCs w:val="20"/>
                <w:lang w:val="es-CO" w:eastAsia="es-CO"/>
              </w:rPr>
              <w:t xml:space="preserve"> de 6 X 6 cm, con escudo institucional sobrepuesto de 23 mm de diámetro, en latón calibre 0.9 mm, con acabado brillante lacado, fotograbado por una cara, decoradas con esmalte al horno (5 colores) y provistas de fijación de cinta estilo comendador, elaboradas en cinta tipo falla (tricolor nacional) de 5,5 x 3.6 </w:t>
            </w:r>
            <w:proofErr w:type="spellStart"/>
            <w:r w:rsidRPr="0094750E">
              <w:rPr>
                <w:rFonts w:ascii="Arial" w:hAnsi="Arial" w:cs="Arial"/>
                <w:color w:val="000000"/>
                <w:sz w:val="20"/>
                <w:szCs w:val="20"/>
                <w:lang w:val="es-CO" w:eastAsia="es-CO"/>
              </w:rPr>
              <w:t>cms</w:t>
            </w:r>
            <w:proofErr w:type="spellEnd"/>
            <w:r w:rsidRPr="0094750E">
              <w:rPr>
                <w:rFonts w:ascii="Arial" w:hAnsi="Arial" w:cs="Arial"/>
                <w:color w:val="000000"/>
                <w:sz w:val="20"/>
                <w:szCs w:val="20"/>
                <w:lang w:val="es-CO" w:eastAsia="es-CO"/>
              </w:rPr>
              <w:t xml:space="preserve"> con barreta (3 </w:t>
            </w:r>
            <w:proofErr w:type="spellStart"/>
            <w:r w:rsidRPr="0094750E">
              <w:rPr>
                <w:rFonts w:ascii="Arial" w:hAnsi="Arial" w:cs="Arial"/>
                <w:color w:val="000000"/>
                <w:sz w:val="20"/>
                <w:szCs w:val="20"/>
                <w:lang w:val="es-CO" w:eastAsia="es-CO"/>
              </w:rPr>
              <w:t>cms</w:t>
            </w:r>
            <w:proofErr w:type="spellEnd"/>
            <w:r w:rsidRPr="0094750E">
              <w:rPr>
                <w:rFonts w:ascii="Arial" w:hAnsi="Arial" w:cs="Arial"/>
                <w:color w:val="000000"/>
                <w:sz w:val="20"/>
                <w:szCs w:val="20"/>
                <w:lang w:val="es-CO" w:eastAsia="es-CO"/>
              </w:rPr>
              <w:t xml:space="preserve"> x 1,5 </w:t>
            </w:r>
            <w:proofErr w:type="spellStart"/>
            <w:r w:rsidRPr="0094750E">
              <w:rPr>
                <w:rFonts w:ascii="Arial" w:hAnsi="Arial" w:cs="Arial"/>
                <w:color w:val="000000"/>
                <w:sz w:val="20"/>
                <w:szCs w:val="20"/>
                <w:lang w:val="es-CO" w:eastAsia="es-CO"/>
              </w:rPr>
              <w:t>cms</w:t>
            </w:r>
            <w:proofErr w:type="spellEnd"/>
            <w:r w:rsidRPr="0094750E">
              <w:rPr>
                <w:rFonts w:ascii="Arial" w:hAnsi="Arial" w:cs="Arial"/>
                <w:color w:val="000000"/>
                <w:sz w:val="20"/>
                <w:szCs w:val="20"/>
                <w:lang w:val="es-CO" w:eastAsia="es-CO"/>
              </w:rPr>
              <w:t>) con gancho para sujeción elaboradas en latón calibre 0.7 mm, con acabado brillante lacado marcada según la especialidad:</w:t>
            </w:r>
            <w:r w:rsidRPr="0094750E">
              <w:rPr>
                <w:rFonts w:ascii="Arial" w:hAnsi="Arial" w:cs="Arial"/>
                <w:color w:val="000000"/>
                <w:sz w:val="20"/>
                <w:szCs w:val="20"/>
                <w:lang w:val="es-CO" w:eastAsia="es-CO"/>
              </w:rPr>
              <w:br/>
              <w:t>1 MEJOR ICFES</w:t>
            </w:r>
            <w:r w:rsidRPr="0094750E">
              <w:rPr>
                <w:rFonts w:ascii="Arial" w:hAnsi="Arial" w:cs="Arial"/>
                <w:color w:val="000000"/>
                <w:sz w:val="20"/>
                <w:szCs w:val="20"/>
                <w:lang w:val="es-CO" w:eastAsia="es-CO"/>
              </w:rPr>
              <w:br/>
              <w:t>1 MEJOR BACHILLER</w:t>
            </w:r>
            <w:r w:rsidRPr="0094750E">
              <w:rPr>
                <w:rFonts w:ascii="Arial" w:hAnsi="Arial" w:cs="Arial"/>
                <w:color w:val="000000"/>
                <w:sz w:val="20"/>
                <w:szCs w:val="20"/>
                <w:lang w:val="es-CO" w:eastAsia="es-CO"/>
              </w:rPr>
              <w:br/>
              <w:t>2 HONOR AL MERITO</w:t>
            </w:r>
            <w:r w:rsidRPr="0094750E">
              <w:rPr>
                <w:rFonts w:ascii="Arial" w:hAnsi="Arial" w:cs="Arial"/>
                <w:color w:val="000000"/>
                <w:sz w:val="20"/>
                <w:szCs w:val="20"/>
                <w:lang w:val="es-CO" w:eastAsia="es-CO"/>
              </w:rPr>
              <w:br/>
              <w:t>3 COLABORACION</w:t>
            </w:r>
            <w:r w:rsidRPr="0094750E">
              <w:rPr>
                <w:rFonts w:ascii="Arial" w:hAnsi="Arial" w:cs="Arial"/>
                <w:color w:val="000000"/>
                <w:sz w:val="20"/>
                <w:szCs w:val="20"/>
                <w:lang w:val="es-CO" w:eastAsia="es-CO"/>
              </w:rPr>
              <w:br/>
              <w:t>3 COMPAÑERISMO</w:t>
            </w:r>
            <w:r w:rsidRPr="0094750E">
              <w:rPr>
                <w:rFonts w:ascii="Arial" w:hAnsi="Arial" w:cs="Arial"/>
                <w:color w:val="000000"/>
                <w:sz w:val="20"/>
                <w:szCs w:val="20"/>
                <w:lang w:val="es-CO" w:eastAsia="es-CO"/>
              </w:rPr>
              <w:br/>
              <w:t>1 EXALUMNO</w:t>
            </w:r>
            <w:r w:rsidRPr="0094750E">
              <w:rPr>
                <w:rFonts w:ascii="Arial" w:hAnsi="Arial" w:cs="Arial"/>
                <w:color w:val="000000"/>
                <w:sz w:val="20"/>
                <w:szCs w:val="20"/>
                <w:lang w:val="es-CO" w:eastAsia="es-CO"/>
              </w:rPr>
              <w:br/>
              <w:t>1 LIDERAZGO</w:t>
            </w:r>
            <w:r w:rsidRPr="0094750E">
              <w:rPr>
                <w:rFonts w:ascii="Arial" w:hAnsi="Arial" w:cs="Arial"/>
                <w:color w:val="000000"/>
                <w:sz w:val="20"/>
                <w:szCs w:val="20"/>
                <w:lang w:val="es-CO" w:eastAsia="es-CO"/>
              </w:rPr>
              <w:br/>
              <w:t>1 MEDALLA BETTY ZUÑIGA</w:t>
            </w:r>
          </w:p>
        </w:tc>
        <w:tc>
          <w:tcPr>
            <w:tcW w:w="802" w:type="pct"/>
            <w:shd w:val="clear" w:color="auto" w:fill="auto"/>
            <w:vAlign w:val="center"/>
            <w:hideMark/>
          </w:tcPr>
          <w:p w:rsidR="0094750E" w:rsidRPr="0094750E" w:rsidRDefault="0094750E" w:rsidP="0094750E">
            <w:pPr>
              <w:jc w:val="center"/>
              <w:rPr>
                <w:rFonts w:ascii="Arial" w:hAnsi="Arial" w:cs="Arial"/>
                <w:b/>
                <w:bCs/>
                <w:color w:val="000000"/>
                <w:sz w:val="22"/>
                <w:szCs w:val="22"/>
                <w:lang w:val="es-CO" w:eastAsia="es-CO"/>
              </w:rPr>
            </w:pPr>
            <w:r w:rsidRPr="0094750E">
              <w:rPr>
                <w:rFonts w:ascii="Arial" w:hAnsi="Arial" w:cs="Arial"/>
                <w:b/>
                <w:bCs/>
                <w:color w:val="000000"/>
                <w:sz w:val="22"/>
                <w:szCs w:val="22"/>
                <w:lang w:val="es-CO" w:eastAsia="es-CO"/>
              </w:rPr>
              <w:t>13</w:t>
            </w:r>
          </w:p>
        </w:tc>
        <w:tc>
          <w:tcPr>
            <w:tcW w:w="877" w:type="pct"/>
            <w:shd w:val="clear" w:color="auto" w:fill="auto"/>
            <w:vAlign w:val="center"/>
            <w:hideMark/>
          </w:tcPr>
          <w:p w:rsidR="0094750E" w:rsidRPr="0094750E" w:rsidRDefault="0094750E" w:rsidP="0094750E">
            <w:pPr>
              <w:jc w:val="right"/>
              <w:rPr>
                <w:rFonts w:ascii="Calibri" w:hAnsi="Calibri"/>
                <w:color w:val="000000"/>
                <w:sz w:val="26"/>
                <w:szCs w:val="26"/>
                <w:lang w:val="es-CO" w:eastAsia="es-CO"/>
              </w:rPr>
            </w:pPr>
            <w:r w:rsidRPr="0094750E">
              <w:rPr>
                <w:rFonts w:ascii="Calibri" w:hAnsi="Calibri"/>
                <w:color w:val="000000"/>
                <w:sz w:val="26"/>
                <w:szCs w:val="26"/>
                <w:lang w:val="es-CO" w:eastAsia="es-CO"/>
              </w:rPr>
              <w:t xml:space="preserve">      530,725 </w:t>
            </w:r>
          </w:p>
        </w:tc>
      </w:tr>
      <w:tr w:rsidR="0094750E" w:rsidRPr="0094750E" w:rsidTr="0094750E">
        <w:trPr>
          <w:trHeight w:val="1215"/>
        </w:trPr>
        <w:tc>
          <w:tcPr>
            <w:tcW w:w="476" w:type="pct"/>
            <w:shd w:val="clear" w:color="auto" w:fill="auto"/>
            <w:vAlign w:val="center"/>
            <w:hideMark/>
          </w:tcPr>
          <w:p w:rsidR="0094750E" w:rsidRPr="0094750E" w:rsidRDefault="0094750E" w:rsidP="0094750E">
            <w:pPr>
              <w:jc w:val="center"/>
              <w:rPr>
                <w:rFonts w:ascii="Calibri" w:hAnsi="Calibri"/>
                <w:color w:val="000000"/>
                <w:sz w:val="26"/>
                <w:szCs w:val="26"/>
                <w:lang w:val="es-CO" w:eastAsia="es-CO"/>
              </w:rPr>
            </w:pPr>
            <w:r w:rsidRPr="0094750E">
              <w:rPr>
                <w:rFonts w:ascii="Calibri" w:hAnsi="Calibri"/>
                <w:color w:val="000000"/>
                <w:sz w:val="26"/>
                <w:szCs w:val="26"/>
                <w:lang w:val="es-CO" w:eastAsia="es-CO"/>
              </w:rPr>
              <w:t>3</w:t>
            </w:r>
          </w:p>
        </w:tc>
        <w:tc>
          <w:tcPr>
            <w:tcW w:w="2845" w:type="pct"/>
            <w:shd w:val="clear" w:color="auto" w:fill="auto"/>
            <w:vAlign w:val="center"/>
            <w:hideMark/>
          </w:tcPr>
          <w:p w:rsidR="0094750E" w:rsidRPr="0094750E" w:rsidRDefault="0094750E" w:rsidP="0094750E">
            <w:pPr>
              <w:jc w:val="both"/>
              <w:rPr>
                <w:rFonts w:ascii="Arial" w:hAnsi="Arial" w:cs="Arial"/>
                <w:color w:val="000000"/>
                <w:sz w:val="20"/>
                <w:szCs w:val="20"/>
                <w:lang w:val="es-CO" w:eastAsia="es-CO"/>
              </w:rPr>
            </w:pPr>
            <w:r w:rsidRPr="0094750E">
              <w:rPr>
                <w:rFonts w:ascii="Arial" w:hAnsi="Arial" w:cs="Arial"/>
                <w:color w:val="000000"/>
                <w:sz w:val="20"/>
                <w:szCs w:val="20"/>
                <w:lang w:val="es-CO" w:eastAsia="es-CO"/>
              </w:rPr>
              <w:t>Tarjetas de Invitación: Elaborado en cartulina blanco perla de 220 gr; incluye escudo institucional a full color y textos personalizados en negro impresos mediante reprografía láser de alta adherencia.</w:t>
            </w:r>
          </w:p>
        </w:tc>
        <w:tc>
          <w:tcPr>
            <w:tcW w:w="802" w:type="pct"/>
            <w:shd w:val="clear" w:color="auto" w:fill="auto"/>
            <w:vAlign w:val="center"/>
            <w:hideMark/>
          </w:tcPr>
          <w:p w:rsidR="0094750E" w:rsidRPr="0094750E" w:rsidRDefault="0094750E" w:rsidP="0094750E">
            <w:pPr>
              <w:jc w:val="center"/>
              <w:rPr>
                <w:rFonts w:ascii="Arial" w:hAnsi="Arial" w:cs="Arial"/>
                <w:b/>
                <w:bCs/>
                <w:color w:val="000000"/>
                <w:sz w:val="22"/>
                <w:szCs w:val="22"/>
                <w:lang w:val="es-CO" w:eastAsia="es-CO"/>
              </w:rPr>
            </w:pPr>
            <w:r w:rsidRPr="0094750E">
              <w:rPr>
                <w:rFonts w:ascii="Arial" w:hAnsi="Arial" w:cs="Arial"/>
                <w:b/>
                <w:bCs/>
                <w:color w:val="000000"/>
                <w:sz w:val="22"/>
                <w:szCs w:val="22"/>
                <w:lang w:val="es-CO" w:eastAsia="es-CO"/>
              </w:rPr>
              <w:t>60</w:t>
            </w:r>
          </w:p>
        </w:tc>
        <w:tc>
          <w:tcPr>
            <w:tcW w:w="877" w:type="pct"/>
            <w:shd w:val="clear" w:color="auto" w:fill="auto"/>
            <w:vAlign w:val="center"/>
            <w:hideMark/>
          </w:tcPr>
          <w:p w:rsidR="0094750E" w:rsidRPr="0094750E" w:rsidRDefault="0094750E" w:rsidP="0094750E">
            <w:pPr>
              <w:jc w:val="right"/>
              <w:rPr>
                <w:rFonts w:ascii="Calibri" w:hAnsi="Calibri"/>
                <w:color w:val="000000"/>
                <w:sz w:val="26"/>
                <w:szCs w:val="26"/>
                <w:lang w:val="es-CO" w:eastAsia="es-CO"/>
              </w:rPr>
            </w:pPr>
            <w:r w:rsidRPr="0094750E">
              <w:rPr>
                <w:rFonts w:ascii="Calibri" w:hAnsi="Calibri"/>
                <w:color w:val="000000"/>
                <w:sz w:val="26"/>
                <w:szCs w:val="26"/>
                <w:lang w:val="es-CO" w:eastAsia="es-CO"/>
              </w:rPr>
              <w:t xml:space="preserve">      277,800 </w:t>
            </w:r>
          </w:p>
        </w:tc>
      </w:tr>
      <w:tr w:rsidR="0094750E" w:rsidRPr="0094750E" w:rsidTr="0094750E">
        <w:trPr>
          <w:trHeight w:val="1050"/>
        </w:trPr>
        <w:tc>
          <w:tcPr>
            <w:tcW w:w="476" w:type="pct"/>
            <w:shd w:val="clear" w:color="auto" w:fill="auto"/>
            <w:vAlign w:val="center"/>
            <w:hideMark/>
          </w:tcPr>
          <w:p w:rsidR="0094750E" w:rsidRPr="0094750E" w:rsidRDefault="0094750E" w:rsidP="0094750E">
            <w:pPr>
              <w:jc w:val="center"/>
              <w:rPr>
                <w:rFonts w:ascii="Calibri" w:hAnsi="Calibri"/>
                <w:color w:val="000000"/>
                <w:sz w:val="26"/>
                <w:szCs w:val="26"/>
                <w:lang w:val="es-CO" w:eastAsia="es-CO"/>
              </w:rPr>
            </w:pPr>
            <w:r w:rsidRPr="0094750E">
              <w:rPr>
                <w:rFonts w:ascii="Calibri" w:hAnsi="Calibri"/>
                <w:color w:val="000000"/>
                <w:sz w:val="26"/>
                <w:szCs w:val="26"/>
                <w:lang w:val="es-CO" w:eastAsia="es-CO"/>
              </w:rPr>
              <w:t>4</w:t>
            </w:r>
          </w:p>
        </w:tc>
        <w:tc>
          <w:tcPr>
            <w:tcW w:w="2845" w:type="pct"/>
            <w:shd w:val="clear" w:color="auto" w:fill="auto"/>
            <w:vAlign w:val="center"/>
            <w:hideMark/>
          </w:tcPr>
          <w:p w:rsidR="0094750E" w:rsidRPr="0094750E" w:rsidRDefault="0094750E" w:rsidP="0094750E">
            <w:pPr>
              <w:jc w:val="both"/>
              <w:rPr>
                <w:rFonts w:ascii="Arial" w:hAnsi="Arial" w:cs="Arial"/>
                <w:color w:val="000000"/>
                <w:sz w:val="20"/>
                <w:szCs w:val="20"/>
                <w:lang w:val="es-CO" w:eastAsia="es-CO"/>
              </w:rPr>
            </w:pPr>
            <w:r w:rsidRPr="0094750E">
              <w:rPr>
                <w:rFonts w:ascii="Arial" w:hAnsi="Arial" w:cs="Arial"/>
                <w:color w:val="000000"/>
                <w:sz w:val="20"/>
                <w:szCs w:val="20"/>
                <w:lang w:val="es-CO" w:eastAsia="es-CO"/>
              </w:rPr>
              <w:t>Placa Conmemorativa Elaborada en una base de madera tamaño 30 x 23 cm con una lámina en aluminio tamaño 21 x 27 cm, impresa a full color con diseño institucional.</w:t>
            </w:r>
          </w:p>
        </w:tc>
        <w:tc>
          <w:tcPr>
            <w:tcW w:w="802" w:type="pct"/>
            <w:shd w:val="clear" w:color="auto" w:fill="auto"/>
            <w:vAlign w:val="center"/>
            <w:hideMark/>
          </w:tcPr>
          <w:p w:rsidR="0094750E" w:rsidRPr="0094750E" w:rsidRDefault="0094750E" w:rsidP="0094750E">
            <w:pPr>
              <w:jc w:val="center"/>
              <w:rPr>
                <w:rFonts w:ascii="Arial" w:hAnsi="Arial" w:cs="Arial"/>
                <w:b/>
                <w:bCs/>
                <w:color w:val="000000"/>
                <w:sz w:val="22"/>
                <w:szCs w:val="22"/>
                <w:lang w:val="es-CO" w:eastAsia="es-CO"/>
              </w:rPr>
            </w:pPr>
            <w:r w:rsidRPr="0094750E">
              <w:rPr>
                <w:rFonts w:ascii="Arial" w:hAnsi="Arial" w:cs="Arial"/>
                <w:b/>
                <w:bCs/>
                <w:color w:val="000000"/>
                <w:sz w:val="22"/>
                <w:szCs w:val="22"/>
                <w:lang w:val="es-CO" w:eastAsia="es-CO"/>
              </w:rPr>
              <w:t>1</w:t>
            </w:r>
          </w:p>
        </w:tc>
        <w:tc>
          <w:tcPr>
            <w:tcW w:w="877" w:type="pct"/>
            <w:shd w:val="clear" w:color="auto" w:fill="auto"/>
            <w:vAlign w:val="center"/>
            <w:hideMark/>
          </w:tcPr>
          <w:p w:rsidR="0094750E" w:rsidRPr="0094750E" w:rsidRDefault="0094750E" w:rsidP="0094750E">
            <w:pPr>
              <w:jc w:val="right"/>
              <w:rPr>
                <w:rFonts w:ascii="Calibri" w:hAnsi="Calibri"/>
                <w:color w:val="000000"/>
                <w:sz w:val="26"/>
                <w:szCs w:val="26"/>
                <w:lang w:val="es-CO" w:eastAsia="es-CO"/>
              </w:rPr>
            </w:pPr>
            <w:r w:rsidRPr="0094750E">
              <w:rPr>
                <w:rFonts w:ascii="Calibri" w:hAnsi="Calibri"/>
                <w:color w:val="000000"/>
                <w:sz w:val="26"/>
                <w:szCs w:val="26"/>
                <w:lang w:val="es-CO" w:eastAsia="es-CO"/>
              </w:rPr>
              <w:t xml:space="preserve">      125,450 </w:t>
            </w:r>
          </w:p>
        </w:tc>
      </w:tr>
      <w:tr w:rsidR="0094750E" w:rsidRPr="0094750E" w:rsidTr="0094750E">
        <w:trPr>
          <w:trHeight w:val="872"/>
        </w:trPr>
        <w:tc>
          <w:tcPr>
            <w:tcW w:w="476" w:type="pct"/>
            <w:shd w:val="clear" w:color="auto" w:fill="auto"/>
            <w:vAlign w:val="center"/>
            <w:hideMark/>
          </w:tcPr>
          <w:p w:rsidR="0094750E" w:rsidRPr="0094750E" w:rsidRDefault="0094750E" w:rsidP="0094750E">
            <w:pPr>
              <w:jc w:val="center"/>
              <w:rPr>
                <w:rFonts w:ascii="Calibri" w:hAnsi="Calibri"/>
                <w:color w:val="000000"/>
                <w:sz w:val="26"/>
                <w:szCs w:val="26"/>
                <w:lang w:val="es-CO" w:eastAsia="es-CO"/>
              </w:rPr>
            </w:pPr>
            <w:r w:rsidRPr="0094750E">
              <w:rPr>
                <w:rFonts w:ascii="Calibri" w:hAnsi="Calibri"/>
                <w:color w:val="000000"/>
                <w:sz w:val="26"/>
                <w:szCs w:val="26"/>
                <w:lang w:val="es-CO" w:eastAsia="es-CO"/>
              </w:rPr>
              <w:t>5</w:t>
            </w:r>
          </w:p>
        </w:tc>
        <w:tc>
          <w:tcPr>
            <w:tcW w:w="2845" w:type="pct"/>
            <w:shd w:val="clear" w:color="auto" w:fill="auto"/>
            <w:vAlign w:val="center"/>
            <w:hideMark/>
          </w:tcPr>
          <w:p w:rsidR="0094750E" w:rsidRPr="0094750E" w:rsidRDefault="0094750E" w:rsidP="0094750E">
            <w:pPr>
              <w:jc w:val="both"/>
              <w:rPr>
                <w:rFonts w:ascii="Arial" w:hAnsi="Arial" w:cs="Arial"/>
                <w:color w:val="000000"/>
                <w:sz w:val="20"/>
                <w:szCs w:val="20"/>
                <w:lang w:val="es-CO" w:eastAsia="es-CO"/>
              </w:rPr>
            </w:pPr>
            <w:r w:rsidRPr="0094750E">
              <w:rPr>
                <w:rFonts w:ascii="Arial" w:hAnsi="Arial" w:cs="Arial"/>
                <w:color w:val="000000"/>
                <w:sz w:val="20"/>
                <w:szCs w:val="20"/>
                <w:lang w:val="es-CO" w:eastAsia="es-CO"/>
              </w:rPr>
              <w:t>Placa Conmemorativa Elaborada en una base de madera tamaño 23 x 15 cm con una lámina en aluminio tamaño 21 x 13,5 cm, impresa a full color con diseño institucional.</w:t>
            </w:r>
          </w:p>
        </w:tc>
        <w:tc>
          <w:tcPr>
            <w:tcW w:w="802" w:type="pct"/>
            <w:shd w:val="clear" w:color="auto" w:fill="auto"/>
            <w:vAlign w:val="center"/>
            <w:hideMark/>
          </w:tcPr>
          <w:p w:rsidR="0094750E" w:rsidRPr="0094750E" w:rsidRDefault="0094750E" w:rsidP="0094750E">
            <w:pPr>
              <w:jc w:val="center"/>
              <w:rPr>
                <w:rFonts w:ascii="Arial" w:hAnsi="Arial" w:cs="Arial"/>
                <w:b/>
                <w:bCs/>
                <w:color w:val="000000"/>
                <w:sz w:val="22"/>
                <w:szCs w:val="22"/>
                <w:lang w:val="es-CO" w:eastAsia="es-CO"/>
              </w:rPr>
            </w:pPr>
            <w:r w:rsidRPr="0094750E">
              <w:rPr>
                <w:rFonts w:ascii="Arial" w:hAnsi="Arial" w:cs="Arial"/>
                <w:b/>
                <w:bCs/>
                <w:color w:val="000000"/>
                <w:sz w:val="22"/>
                <w:szCs w:val="22"/>
                <w:lang w:val="es-CO" w:eastAsia="es-CO"/>
              </w:rPr>
              <w:t>1</w:t>
            </w:r>
          </w:p>
        </w:tc>
        <w:tc>
          <w:tcPr>
            <w:tcW w:w="877" w:type="pct"/>
            <w:shd w:val="clear" w:color="auto" w:fill="auto"/>
            <w:vAlign w:val="center"/>
            <w:hideMark/>
          </w:tcPr>
          <w:p w:rsidR="0094750E" w:rsidRPr="0094750E" w:rsidRDefault="0094750E" w:rsidP="0094750E">
            <w:pPr>
              <w:jc w:val="right"/>
              <w:rPr>
                <w:rFonts w:ascii="Calibri" w:hAnsi="Calibri"/>
                <w:color w:val="000000"/>
                <w:sz w:val="26"/>
                <w:szCs w:val="26"/>
                <w:lang w:val="es-CO" w:eastAsia="es-CO"/>
              </w:rPr>
            </w:pPr>
            <w:r w:rsidRPr="0094750E">
              <w:rPr>
                <w:rFonts w:ascii="Calibri" w:hAnsi="Calibri"/>
                <w:color w:val="000000"/>
                <w:sz w:val="26"/>
                <w:szCs w:val="26"/>
                <w:lang w:val="es-CO" w:eastAsia="es-CO"/>
              </w:rPr>
              <w:t xml:space="preserve">        92,600 </w:t>
            </w:r>
          </w:p>
        </w:tc>
      </w:tr>
      <w:tr w:rsidR="0094750E" w:rsidRPr="0094750E" w:rsidTr="0094750E">
        <w:trPr>
          <w:trHeight w:val="360"/>
        </w:trPr>
        <w:tc>
          <w:tcPr>
            <w:tcW w:w="476" w:type="pct"/>
            <w:shd w:val="clear" w:color="auto" w:fill="auto"/>
            <w:vAlign w:val="center"/>
            <w:hideMark/>
          </w:tcPr>
          <w:p w:rsidR="0094750E" w:rsidRPr="0094750E" w:rsidRDefault="0094750E" w:rsidP="0094750E">
            <w:pPr>
              <w:jc w:val="center"/>
              <w:rPr>
                <w:rFonts w:ascii="Calibri" w:hAnsi="Calibri"/>
                <w:b/>
                <w:color w:val="000000"/>
                <w:sz w:val="26"/>
                <w:szCs w:val="26"/>
                <w:lang w:val="es-CO" w:eastAsia="es-CO"/>
              </w:rPr>
            </w:pPr>
          </w:p>
        </w:tc>
        <w:tc>
          <w:tcPr>
            <w:tcW w:w="2845" w:type="pct"/>
            <w:shd w:val="clear" w:color="auto" w:fill="auto"/>
            <w:vAlign w:val="center"/>
            <w:hideMark/>
          </w:tcPr>
          <w:p w:rsidR="0094750E" w:rsidRPr="0094750E" w:rsidRDefault="0094750E" w:rsidP="0094750E">
            <w:pPr>
              <w:jc w:val="center"/>
              <w:rPr>
                <w:rFonts w:ascii="Calibri" w:hAnsi="Calibri"/>
                <w:b/>
                <w:bCs/>
                <w:color w:val="000000"/>
                <w:sz w:val="26"/>
                <w:szCs w:val="26"/>
                <w:lang w:val="es-CO" w:eastAsia="es-CO"/>
              </w:rPr>
            </w:pPr>
            <w:r w:rsidRPr="0094750E">
              <w:rPr>
                <w:rFonts w:ascii="Calibri" w:hAnsi="Calibri"/>
                <w:b/>
                <w:bCs/>
                <w:color w:val="000000"/>
                <w:sz w:val="26"/>
                <w:szCs w:val="26"/>
                <w:lang w:val="es-CO" w:eastAsia="es-CO"/>
              </w:rPr>
              <w:t>TOTAL</w:t>
            </w:r>
          </w:p>
        </w:tc>
        <w:tc>
          <w:tcPr>
            <w:tcW w:w="802" w:type="pct"/>
            <w:shd w:val="clear" w:color="auto" w:fill="auto"/>
            <w:vAlign w:val="center"/>
            <w:hideMark/>
          </w:tcPr>
          <w:p w:rsidR="0094750E" w:rsidRPr="0094750E" w:rsidRDefault="0094750E" w:rsidP="0094750E">
            <w:pPr>
              <w:jc w:val="center"/>
              <w:rPr>
                <w:rFonts w:ascii="Calibri" w:hAnsi="Calibri"/>
                <w:b/>
                <w:color w:val="000000"/>
                <w:sz w:val="26"/>
                <w:szCs w:val="26"/>
                <w:lang w:val="es-CO" w:eastAsia="es-CO"/>
              </w:rPr>
            </w:pPr>
          </w:p>
        </w:tc>
        <w:tc>
          <w:tcPr>
            <w:tcW w:w="877" w:type="pct"/>
            <w:shd w:val="clear" w:color="auto" w:fill="auto"/>
            <w:vAlign w:val="center"/>
            <w:hideMark/>
          </w:tcPr>
          <w:p w:rsidR="0094750E" w:rsidRPr="0094750E" w:rsidRDefault="0094750E" w:rsidP="0094750E">
            <w:pPr>
              <w:jc w:val="center"/>
              <w:rPr>
                <w:rFonts w:ascii="Calibri" w:hAnsi="Calibri"/>
                <w:b/>
                <w:color w:val="000000"/>
                <w:sz w:val="26"/>
                <w:szCs w:val="26"/>
                <w:lang w:val="es-CO" w:eastAsia="es-CO"/>
              </w:rPr>
            </w:pPr>
            <w:r w:rsidRPr="0094750E">
              <w:rPr>
                <w:rFonts w:ascii="Calibri" w:hAnsi="Calibri"/>
                <w:b/>
                <w:color w:val="000000"/>
                <w:sz w:val="26"/>
                <w:szCs w:val="26"/>
                <w:lang w:val="es-CO" w:eastAsia="es-CO"/>
              </w:rPr>
              <w:t>2,223,625</w:t>
            </w:r>
          </w:p>
        </w:tc>
      </w:tr>
    </w:tbl>
    <w:p w:rsidR="00233121" w:rsidRDefault="00233121" w:rsidP="001B662B">
      <w:pPr>
        <w:jc w:val="both"/>
        <w:rPr>
          <w:rFonts w:ascii="Arial" w:hAnsi="Arial" w:cs="Arial"/>
          <w:color w:val="000000"/>
          <w:lang w:val="es-AR"/>
        </w:rPr>
      </w:pPr>
    </w:p>
    <w:p w:rsidR="001D577B" w:rsidRPr="009C5301" w:rsidRDefault="001D577B" w:rsidP="001D577B">
      <w:pPr>
        <w:pStyle w:val="Prrafodelista"/>
        <w:autoSpaceDE w:val="0"/>
        <w:autoSpaceDN w:val="0"/>
        <w:adjustRightInd w:val="0"/>
        <w:spacing w:after="0" w:line="240" w:lineRule="auto"/>
        <w:ind w:left="1080"/>
        <w:jc w:val="both"/>
        <w:rPr>
          <w:rFonts w:ascii="Arial" w:hAnsi="Arial" w:cs="Arial"/>
          <w:b/>
          <w:bCs/>
          <w:sz w:val="24"/>
          <w:szCs w:val="24"/>
        </w:rPr>
      </w:pPr>
    </w:p>
    <w:p w:rsidR="001D577B" w:rsidRDefault="001D577B" w:rsidP="001D577B">
      <w:pPr>
        <w:tabs>
          <w:tab w:val="left" w:pos="671"/>
        </w:tabs>
        <w:kinsoku w:val="0"/>
        <w:overflowPunct w:val="0"/>
      </w:pPr>
      <w:r>
        <w:rPr>
          <w:rFonts w:ascii="Arial" w:hAnsi="Arial" w:cs="Arial"/>
          <w:b/>
          <w:bCs/>
          <w:spacing w:val="-2"/>
        </w:rPr>
        <w:t>C</w:t>
      </w:r>
      <w:r>
        <w:rPr>
          <w:rFonts w:ascii="Arial" w:hAnsi="Arial" w:cs="Arial"/>
          <w:b/>
          <w:bCs/>
          <w:spacing w:val="1"/>
        </w:rPr>
        <w:t>L</w:t>
      </w:r>
      <w:r>
        <w:rPr>
          <w:rFonts w:ascii="Arial" w:hAnsi="Arial" w:cs="Arial"/>
          <w:b/>
          <w:bCs/>
          <w:spacing w:val="-6"/>
        </w:rPr>
        <w:t>A</w:t>
      </w:r>
      <w:r>
        <w:rPr>
          <w:rFonts w:ascii="Arial" w:hAnsi="Arial" w:cs="Arial"/>
          <w:b/>
          <w:bCs/>
          <w:spacing w:val="-1"/>
        </w:rPr>
        <w:t>S</w:t>
      </w:r>
      <w:r>
        <w:rPr>
          <w:rFonts w:ascii="Arial" w:hAnsi="Arial" w:cs="Arial"/>
          <w:b/>
          <w:bCs/>
        </w:rPr>
        <w:t>IFI</w:t>
      </w:r>
      <w:r>
        <w:rPr>
          <w:rFonts w:ascii="Arial" w:hAnsi="Arial" w:cs="Arial"/>
          <w:b/>
          <w:bCs/>
          <w:spacing w:val="1"/>
        </w:rPr>
        <w:t>C</w:t>
      </w:r>
      <w:r>
        <w:rPr>
          <w:rFonts w:ascii="Arial" w:hAnsi="Arial" w:cs="Arial"/>
          <w:b/>
          <w:bCs/>
          <w:spacing w:val="-6"/>
        </w:rPr>
        <w:t>A</w:t>
      </w:r>
      <w:r>
        <w:rPr>
          <w:rFonts w:ascii="Arial" w:hAnsi="Arial" w:cs="Arial"/>
          <w:b/>
          <w:bCs/>
          <w:spacing w:val="-2"/>
        </w:rPr>
        <w:t>C</w:t>
      </w:r>
      <w:r>
        <w:rPr>
          <w:rFonts w:ascii="Arial" w:hAnsi="Arial" w:cs="Arial"/>
          <w:b/>
          <w:bCs/>
        </w:rPr>
        <w:t xml:space="preserve">ION </w:t>
      </w:r>
      <w:r>
        <w:rPr>
          <w:rFonts w:ascii="Arial" w:hAnsi="Arial" w:cs="Arial"/>
          <w:b/>
          <w:bCs/>
          <w:spacing w:val="-2"/>
        </w:rPr>
        <w:t>D</w:t>
      </w:r>
      <w:r>
        <w:rPr>
          <w:rFonts w:ascii="Arial" w:hAnsi="Arial" w:cs="Arial"/>
          <w:b/>
          <w:bCs/>
          <w:spacing w:val="-1"/>
        </w:rPr>
        <w:t>E</w:t>
      </w:r>
      <w:r>
        <w:rPr>
          <w:rFonts w:ascii="Arial" w:hAnsi="Arial" w:cs="Arial"/>
          <w:b/>
          <w:bCs/>
        </w:rPr>
        <w:t>L P</w:t>
      </w:r>
      <w:r>
        <w:rPr>
          <w:rFonts w:ascii="Arial" w:hAnsi="Arial" w:cs="Arial"/>
          <w:b/>
          <w:bCs/>
          <w:spacing w:val="-2"/>
        </w:rPr>
        <w:t>R</w:t>
      </w:r>
      <w:r>
        <w:rPr>
          <w:rFonts w:ascii="Arial" w:hAnsi="Arial" w:cs="Arial"/>
          <w:b/>
          <w:bCs/>
        </w:rPr>
        <w:t>O</w:t>
      </w:r>
      <w:r>
        <w:rPr>
          <w:rFonts w:ascii="Arial" w:hAnsi="Arial" w:cs="Arial"/>
          <w:b/>
          <w:bCs/>
          <w:spacing w:val="-2"/>
        </w:rPr>
        <w:t>DUC</w:t>
      </w:r>
      <w:r>
        <w:rPr>
          <w:rFonts w:ascii="Arial" w:hAnsi="Arial" w:cs="Arial"/>
          <w:b/>
          <w:bCs/>
          <w:spacing w:val="-3"/>
        </w:rPr>
        <w:t>T</w:t>
      </w:r>
      <w:r>
        <w:rPr>
          <w:rFonts w:ascii="Arial" w:hAnsi="Arial" w:cs="Arial"/>
          <w:b/>
          <w:bCs/>
        </w:rPr>
        <w:t>O</w:t>
      </w:r>
      <w:r>
        <w:rPr>
          <w:rFonts w:ascii="Arial" w:hAnsi="Arial" w:cs="Arial"/>
          <w:b/>
          <w:bCs/>
          <w:spacing w:val="2"/>
        </w:rPr>
        <w:t xml:space="preserve"> </w:t>
      </w:r>
      <w:r>
        <w:rPr>
          <w:rFonts w:ascii="Arial" w:hAnsi="Arial" w:cs="Arial"/>
          <w:b/>
          <w:bCs/>
          <w:spacing w:val="-2"/>
        </w:rPr>
        <w:t>C</w:t>
      </w:r>
      <w:r>
        <w:rPr>
          <w:rFonts w:ascii="Arial" w:hAnsi="Arial" w:cs="Arial"/>
          <w:b/>
          <w:bCs/>
        </w:rPr>
        <w:t>O</w:t>
      </w:r>
      <w:r>
        <w:rPr>
          <w:rFonts w:ascii="Arial" w:hAnsi="Arial" w:cs="Arial"/>
          <w:b/>
          <w:bCs/>
          <w:spacing w:val="-2"/>
        </w:rPr>
        <w:t>N</w:t>
      </w:r>
      <w:r>
        <w:rPr>
          <w:rFonts w:ascii="Arial" w:hAnsi="Arial" w:cs="Arial"/>
          <w:b/>
          <w:bCs/>
          <w:spacing w:val="-3"/>
        </w:rPr>
        <w:t>F</w:t>
      </w:r>
      <w:r>
        <w:rPr>
          <w:rFonts w:ascii="Arial" w:hAnsi="Arial" w:cs="Arial"/>
          <w:b/>
          <w:bCs/>
        </w:rPr>
        <w:t>O</w:t>
      </w:r>
      <w:r>
        <w:rPr>
          <w:rFonts w:ascii="Arial" w:hAnsi="Arial" w:cs="Arial"/>
          <w:b/>
          <w:bCs/>
          <w:spacing w:val="-2"/>
        </w:rPr>
        <w:t>R</w:t>
      </w:r>
      <w:r>
        <w:rPr>
          <w:rFonts w:ascii="Arial" w:hAnsi="Arial" w:cs="Arial"/>
          <w:b/>
          <w:bCs/>
        </w:rPr>
        <w:t xml:space="preserve">ME </w:t>
      </w:r>
      <w:r>
        <w:rPr>
          <w:rFonts w:ascii="Arial" w:hAnsi="Arial" w:cs="Arial"/>
          <w:b/>
          <w:bCs/>
          <w:spacing w:val="-6"/>
        </w:rPr>
        <w:t>A</w:t>
      </w:r>
      <w:r>
        <w:rPr>
          <w:rFonts w:ascii="Arial" w:hAnsi="Arial" w:cs="Arial"/>
          <w:b/>
          <w:bCs/>
        </w:rPr>
        <w:t>L U</w:t>
      </w:r>
      <w:r>
        <w:rPr>
          <w:rFonts w:ascii="Arial" w:hAnsi="Arial" w:cs="Arial"/>
          <w:b/>
          <w:bCs/>
          <w:spacing w:val="-2"/>
        </w:rPr>
        <w:t>N</w:t>
      </w:r>
      <w:r>
        <w:rPr>
          <w:rFonts w:ascii="Arial" w:hAnsi="Arial" w:cs="Arial"/>
          <w:b/>
          <w:bCs/>
          <w:spacing w:val="-1"/>
        </w:rPr>
        <w:t>SPS</w:t>
      </w:r>
      <w:r>
        <w:rPr>
          <w:rFonts w:ascii="Arial" w:hAnsi="Arial" w:cs="Arial"/>
          <w:b/>
          <w:bCs/>
          <w:spacing w:val="-2"/>
        </w:rPr>
        <w:t>C</w:t>
      </w:r>
      <w:r>
        <w:rPr>
          <w:rFonts w:ascii="Arial" w:hAnsi="Arial" w:cs="Arial"/>
          <w:b/>
          <w:bCs/>
        </w:rPr>
        <w:t>,</w:t>
      </w:r>
      <w:r>
        <w:rPr>
          <w:rFonts w:ascii="Arial" w:hAnsi="Arial" w:cs="Arial"/>
          <w:b/>
          <w:bCs/>
          <w:spacing w:val="2"/>
        </w:rPr>
        <w:t xml:space="preserve"> </w:t>
      </w:r>
      <w:r>
        <w:rPr>
          <w:rFonts w:ascii="Arial" w:hAnsi="Arial" w:cs="Arial"/>
          <w:b/>
          <w:bCs/>
          <w:spacing w:val="-1"/>
        </w:rPr>
        <w:t>V</w:t>
      </w:r>
      <w:r>
        <w:rPr>
          <w:rFonts w:ascii="Arial" w:hAnsi="Arial" w:cs="Arial"/>
          <w:b/>
          <w:bCs/>
        </w:rPr>
        <w:t>.</w:t>
      </w:r>
      <w:r>
        <w:rPr>
          <w:rFonts w:ascii="Arial" w:hAnsi="Arial" w:cs="Arial"/>
          <w:b/>
          <w:bCs/>
          <w:spacing w:val="-1"/>
        </w:rPr>
        <w:t xml:space="preserve"> </w:t>
      </w:r>
      <w:r>
        <w:rPr>
          <w:rFonts w:ascii="Arial" w:hAnsi="Arial" w:cs="Arial"/>
          <w:b/>
          <w:bCs/>
        </w:rPr>
        <w:t>1</w:t>
      </w:r>
      <w:r>
        <w:rPr>
          <w:rFonts w:ascii="Arial" w:hAnsi="Arial" w:cs="Arial"/>
          <w:b/>
          <w:bCs/>
          <w:spacing w:val="-1"/>
        </w:rPr>
        <w:t>4</w:t>
      </w:r>
      <w:r>
        <w:rPr>
          <w:rFonts w:ascii="Arial" w:hAnsi="Arial" w:cs="Arial"/>
          <w:b/>
          <w:bCs/>
        </w:rPr>
        <w:t>.0</w:t>
      </w:r>
      <w:r>
        <w:rPr>
          <w:rFonts w:ascii="Arial" w:hAnsi="Arial" w:cs="Arial"/>
          <w:b/>
          <w:bCs/>
          <w:spacing w:val="-1"/>
        </w:rPr>
        <w:t>8</w:t>
      </w:r>
      <w:r>
        <w:rPr>
          <w:rFonts w:ascii="Arial" w:hAnsi="Arial" w:cs="Arial"/>
          <w:b/>
          <w:bCs/>
        </w:rPr>
        <w:t>0.</w:t>
      </w:r>
    </w:p>
    <w:tbl>
      <w:tblPr>
        <w:tblW w:w="7654" w:type="dxa"/>
        <w:tblInd w:w="289" w:type="dxa"/>
        <w:tblLayout w:type="fixed"/>
        <w:tblCellMar>
          <w:left w:w="0" w:type="dxa"/>
          <w:right w:w="0" w:type="dxa"/>
        </w:tblCellMar>
        <w:tblLook w:val="04A0" w:firstRow="1" w:lastRow="0" w:firstColumn="1" w:lastColumn="0" w:noHBand="0" w:noVBand="1"/>
      </w:tblPr>
      <w:tblGrid>
        <w:gridCol w:w="1276"/>
        <w:gridCol w:w="1811"/>
        <w:gridCol w:w="4567"/>
      </w:tblGrid>
      <w:tr w:rsidR="001D577B" w:rsidTr="00B55FDB">
        <w:trPr>
          <w:trHeight w:hRule="exact" w:val="516"/>
        </w:trPr>
        <w:tc>
          <w:tcPr>
            <w:tcW w:w="1276" w:type="dxa"/>
            <w:tcBorders>
              <w:top w:val="single" w:sz="4" w:space="0" w:color="000000"/>
              <w:left w:val="single" w:sz="4" w:space="0" w:color="000000"/>
              <w:bottom w:val="single" w:sz="4" w:space="0" w:color="000000"/>
              <w:right w:val="single" w:sz="4" w:space="0" w:color="000000"/>
            </w:tcBorders>
            <w:hideMark/>
          </w:tcPr>
          <w:p w:rsidR="001D577B" w:rsidRDefault="001D577B" w:rsidP="00B55FDB">
            <w:pPr>
              <w:pStyle w:val="TableParagraph"/>
              <w:kinsoku w:val="0"/>
              <w:overflowPunct w:val="0"/>
              <w:spacing w:line="247" w:lineRule="exact"/>
              <w:ind w:left="514"/>
            </w:pPr>
            <w:r>
              <w:rPr>
                <w:rFonts w:ascii="Arial" w:hAnsi="Arial" w:cs="Arial"/>
                <w:b/>
                <w:bCs/>
              </w:rPr>
              <w:t>I</w:t>
            </w:r>
            <w:r>
              <w:rPr>
                <w:rFonts w:ascii="Arial" w:hAnsi="Arial" w:cs="Arial"/>
                <w:b/>
                <w:bCs/>
                <w:spacing w:val="-3"/>
              </w:rPr>
              <w:t>T</w:t>
            </w:r>
            <w:r>
              <w:rPr>
                <w:rFonts w:ascii="Arial" w:hAnsi="Arial" w:cs="Arial"/>
                <w:b/>
                <w:bCs/>
                <w:spacing w:val="-1"/>
              </w:rPr>
              <w:t>E</w:t>
            </w:r>
            <w:r>
              <w:rPr>
                <w:rFonts w:ascii="Arial" w:hAnsi="Arial" w:cs="Arial"/>
                <w:b/>
                <w:bCs/>
              </w:rPr>
              <w:t>M</w:t>
            </w:r>
          </w:p>
        </w:tc>
        <w:tc>
          <w:tcPr>
            <w:tcW w:w="1811" w:type="dxa"/>
            <w:tcBorders>
              <w:top w:val="single" w:sz="4" w:space="0" w:color="000000"/>
              <w:left w:val="single" w:sz="4" w:space="0" w:color="000000"/>
              <w:bottom w:val="single" w:sz="4" w:space="0" w:color="000000"/>
              <w:right w:val="single" w:sz="4" w:space="0" w:color="000000"/>
            </w:tcBorders>
            <w:hideMark/>
          </w:tcPr>
          <w:p w:rsidR="001D577B" w:rsidRDefault="001D577B" w:rsidP="00B55FDB">
            <w:pPr>
              <w:pStyle w:val="TableParagraph"/>
              <w:kinsoku w:val="0"/>
              <w:overflowPunct w:val="0"/>
              <w:spacing w:line="247" w:lineRule="exact"/>
              <w:ind w:left="397"/>
              <w:rPr>
                <w:rFonts w:ascii="Arial" w:hAnsi="Arial" w:cs="Arial"/>
              </w:rPr>
            </w:pPr>
            <w:r>
              <w:rPr>
                <w:rFonts w:ascii="Arial" w:hAnsi="Arial" w:cs="Arial"/>
                <w:b/>
                <w:bCs/>
                <w:spacing w:val="-2"/>
              </w:rPr>
              <w:t>C</w:t>
            </w:r>
            <w:r>
              <w:rPr>
                <w:rFonts w:ascii="Arial" w:hAnsi="Arial" w:cs="Arial"/>
                <w:b/>
                <w:bCs/>
              </w:rPr>
              <w:t>ó</w:t>
            </w:r>
            <w:r>
              <w:rPr>
                <w:rFonts w:ascii="Arial" w:hAnsi="Arial" w:cs="Arial"/>
                <w:b/>
                <w:bCs/>
                <w:spacing w:val="-2"/>
              </w:rPr>
              <w:t>d</w:t>
            </w:r>
            <w:r>
              <w:rPr>
                <w:rFonts w:ascii="Arial" w:hAnsi="Arial" w:cs="Arial"/>
                <w:b/>
                <w:bCs/>
              </w:rPr>
              <w:t>igo</w:t>
            </w:r>
          </w:p>
          <w:p w:rsidR="001D577B" w:rsidRDefault="001D577B" w:rsidP="00B55FDB">
            <w:pPr>
              <w:pStyle w:val="TableParagraph"/>
              <w:kinsoku w:val="0"/>
              <w:overflowPunct w:val="0"/>
              <w:spacing w:line="252" w:lineRule="exact"/>
              <w:ind w:left="318"/>
            </w:pPr>
            <w:r>
              <w:rPr>
                <w:rFonts w:ascii="Arial" w:hAnsi="Arial" w:cs="Arial"/>
                <w:b/>
                <w:bCs/>
                <w:spacing w:val="-1"/>
              </w:rPr>
              <w:t>UNSPSC</w:t>
            </w:r>
          </w:p>
        </w:tc>
        <w:tc>
          <w:tcPr>
            <w:tcW w:w="4567" w:type="dxa"/>
            <w:tcBorders>
              <w:top w:val="single" w:sz="4" w:space="0" w:color="000000"/>
              <w:left w:val="single" w:sz="4" w:space="0" w:color="000000"/>
              <w:bottom w:val="single" w:sz="4" w:space="0" w:color="000000"/>
              <w:right w:val="single" w:sz="4" w:space="0" w:color="000000"/>
            </w:tcBorders>
            <w:hideMark/>
          </w:tcPr>
          <w:p w:rsidR="001D577B" w:rsidRDefault="001D577B" w:rsidP="00B55FDB">
            <w:pPr>
              <w:pStyle w:val="TableParagraph"/>
              <w:kinsoku w:val="0"/>
              <w:overflowPunct w:val="0"/>
              <w:spacing w:line="247" w:lineRule="exact"/>
              <w:ind w:right="4"/>
              <w:jc w:val="center"/>
            </w:pPr>
            <w:r>
              <w:rPr>
                <w:rFonts w:ascii="Arial" w:hAnsi="Arial" w:cs="Arial"/>
                <w:b/>
                <w:bCs/>
                <w:spacing w:val="-1"/>
              </w:rPr>
              <w:t>P</w:t>
            </w:r>
            <w:r>
              <w:rPr>
                <w:rFonts w:ascii="Arial" w:hAnsi="Arial" w:cs="Arial"/>
                <w:b/>
                <w:bCs/>
                <w:spacing w:val="-2"/>
              </w:rPr>
              <w:t>R</w:t>
            </w:r>
            <w:r>
              <w:rPr>
                <w:rFonts w:ascii="Arial" w:hAnsi="Arial" w:cs="Arial"/>
                <w:b/>
                <w:bCs/>
              </w:rPr>
              <w:t>O</w:t>
            </w:r>
            <w:r>
              <w:rPr>
                <w:rFonts w:ascii="Arial" w:hAnsi="Arial" w:cs="Arial"/>
                <w:b/>
                <w:bCs/>
                <w:spacing w:val="-2"/>
              </w:rPr>
              <w:t>DUC</w:t>
            </w:r>
            <w:r>
              <w:rPr>
                <w:rFonts w:ascii="Arial" w:hAnsi="Arial" w:cs="Arial"/>
                <w:b/>
                <w:bCs/>
                <w:spacing w:val="-3"/>
              </w:rPr>
              <w:t>T</w:t>
            </w:r>
            <w:r>
              <w:rPr>
                <w:rFonts w:ascii="Arial" w:hAnsi="Arial" w:cs="Arial"/>
                <w:b/>
                <w:bCs/>
              </w:rPr>
              <w:t>O</w:t>
            </w:r>
          </w:p>
        </w:tc>
      </w:tr>
      <w:tr w:rsidR="001D577B" w:rsidTr="00B55FDB">
        <w:trPr>
          <w:trHeight w:hRule="exact" w:val="593"/>
        </w:trPr>
        <w:tc>
          <w:tcPr>
            <w:tcW w:w="1276" w:type="dxa"/>
            <w:tcBorders>
              <w:top w:val="single" w:sz="4" w:space="0" w:color="000000"/>
              <w:left w:val="single" w:sz="4" w:space="0" w:color="000000"/>
              <w:bottom w:val="single" w:sz="4" w:space="0" w:color="000000"/>
              <w:right w:val="single" w:sz="4" w:space="0" w:color="000000"/>
            </w:tcBorders>
            <w:hideMark/>
          </w:tcPr>
          <w:p w:rsidR="001D577B" w:rsidRDefault="001D577B" w:rsidP="00B55FDB">
            <w:pPr>
              <w:pStyle w:val="TableParagraph"/>
              <w:kinsoku w:val="0"/>
              <w:overflowPunct w:val="0"/>
              <w:spacing w:line="250" w:lineRule="exact"/>
              <w:ind w:right="1"/>
              <w:jc w:val="center"/>
            </w:pPr>
            <w:r>
              <w:rPr>
                <w:rFonts w:ascii="Arial" w:hAnsi="Arial" w:cs="Arial"/>
                <w:spacing w:val="-1"/>
              </w:rPr>
              <w:t>1.</w:t>
            </w:r>
          </w:p>
        </w:tc>
        <w:tc>
          <w:tcPr>
            <w:tcW w:w="1811" w:type="dxa"/>
            <w:tcBorders>
              <w:top w:val="single" w:sz="4" w:space="0" w:color="000000"/>
              <w:left w:val="single" w:sz="4" w:space="0" w:color="000000"/>
              <w:bottom w:val="single" w:sz="4" w:space="0" w:color="000000"/>
              <w:right w:val="single" w:sz="4" w:space="0" w:color="000000"/>
            </w:tcBorders>
            <w:hideMark/>
          </w:tcPr>
          <w:p w:rsidR="001D577B" w:rsidRPr="00B871B1" w:rsidRDefault="001D577B" w:rsidP="00B55FDB">
            <w:pPr>
              <w:jc w:val="center"/>
              <w:rPr>
                <w:rFonts w:ascii="Arial" w:hAnsi="Arial" w:cs="Arial"/>
              </w:rPr>
            </w:pPr>
            <w:r w:rsidRPr="00516D7B">
              <w:rPr>
                <w:rFonts w:ascii="Arial" w:hAnsi="Arial" w:cs="Arial"/>
              </w:rPr>
              <w:t>60101606</w:t>
            </w:r>
          </w:p>
        </w:tc>
        <w:tc>
          <w:tcPr>
            <w:tcW w:w="4567" w:type="dxa"/>
            <w:tcBorders>
              <w:top w:val="single" w:sz="4" w:space="0" w:color="000000"/>
              <w:left w:val="single" w:sz="4" w:space="0" w:color="000000"/>
              <w:bottom w:val="single" w:sz="4" w:space="0" w:color="000000"/>
              <w:right w:val="single" w:sz="4" w:space="0" w:color="000000"/>
            </w:tcBorders>
            <w:hideMark/>
          </w:tcPr>
          <w:p w:rsidR="001D577B" w:rsidRPr="00B871B1" w:rsidRDefault="001D577B" w:rsidP="00B55FDB">
            <w:pPr>
              <w:rPr>
                <w:rFonts w:ascii="Arial" w:hAnsi="Arial" w:cs="Arial"/>
              </w:rPr>
            </w:pPr>
            <w:r>
              <w:rPr>
                <w:rFonts w:ascii="Arial" w:hAnsi="Arial" w:cs="Arial"/>
              </w:rPr>
              <w:t xml:space="preserve"> Diplomas</w:t>
            </w:r>
          </w:p>
        </w:tc>
      </w:tr>
      <w:tr w:rsidR="001D577B" w:rsidTr="00B55FDB">
        <w:trPr>
          <w:trHeight w:hRule="exact" w:val="593"/>
        </w:trPr>
        <w:tc>
          <w:tcPr>
            <w:tcW w:w="1276" w:type="dxa"/>
            <w:tcBorders>
              <w:top w:val="single" w:sz="4" w:space="0" w:color="000000"/>
              <w:left w:val="single" w:sz="4" w:space="0" w:color="000000"/>
              <w:bottom w:val="single" w:sz="4" w:space="0" w:color="000000"/>
              <w:right w:val="single" w:sz="4" w:space="0" w:color="000000"/>
            </w:tcBorders>
          </w:tcPr>
          <w:p w:rsidR="001D577B" w:rsidRDefault="001D577B" w:rsidP="00B55FDB">
            <w:pPr>
              <w:pStyle w:val="TableParagraph"/>
              <w:kinsoku w:val="0"/>
              <w:overflowPunct w:val="0"/>
              <w:spacing w:line="250" w:lineRule="exact"/>
              <w:ind w:right="1"/>
              <w:jc w:val="center"/>
              <w:rPr>
                <w:rFonts w:ascii="Arial" w:hAnsi="Arial" w:cs="Arial"/>
                <w:spacing w:val="-1"/>
              </w:rPr>
            </w:pPr>
            <w:r>
              <w:rPr>
                <w:rFonts w:ascii="Arial" w:hAnsi="Arial" w:cs="Arial"/>
                <w:spacing w:val="-1"/>
              </w:rPr>
              <w:t>2</w:t>
            </w:r>
          </w:p>
        </w:tc>
        <w:tc>
          <w:tcPr>
            <w:tcW w:w="1811" w:type="dxa"/>
            <w:tcBorders>
              <w:top w:val="single" w:sz="4" w:space="0" w:color="000000"/>
              <w:left w:val="single" w:sz="4" w:space="0" w:color="000000"/>
              <w:bottom w:val="single" w:sz="4" w:space="0" w:color="000000"/>
              <w:right w:val="single" w:sz="4" w:space="0" w:color="000000"/>
            </w:tcBorders>
          </w:tcPr>
          <w:p w:rsidR="001D577B" w:rsidRPr="00516D7B" w:rsidRDefault="000B5FD8" w:rsidP="00B55FDB">
            <w:pPr>
              <w:jc w:val="center"/>
              <w:rPr>
                <w:rFonts w:ascii="Arial" w:hAnsi="Arial" w:cs="Arial"/>
              </w:rPr>
            </w:pPr>
            <w:r w:rsidRPr="000B5FD8">
              <w:rPr>
                <w:rFonts w:ascii="Arial" w:hAnsi="Arial" w:cs="Arial"/>
              </w:rPr>
              <w:t>49101701</w:t>
            </w:r>
          </w:p>
        </w:tc>
        <w:tc>
          <w:tcPr>
            <w:tcW w:w="4567" w:type="dxa"/>
            <w:tcBorders>
              <w:top w:val="single" w:sz="4" w:space="0" w:color="000000"/>
              <w:left w:val="single" w:sz="4" w:space="0" w:color="000000"/>
              <w:bottom w:val="single" w:sz="4" w:space="0" w:color="000000"/>
              <w:right w:val="single" w:sz="4" w:space="0" w:color="000000"/>
            </w:tcBorders>
          </w:tcPr>
          <w:p w:rsidR="001D577B" w:rsidRDefault="000B5FD8" w:rsidP="00B55FDB">
            <w:pPr>
              <w:rPr>
                <w:rFonts w:ascii="Arial" w:hAnsi="Arial" w:cs="Arial"/>
              </w:rPr>
            </w:pPr>
            <w:r w:rsidRPr="000B5FD8">
              <w:rPr>
                <w:rFonts w:ascii="Arial" w:hAnsi="Arial" w:cs="Arial"/>
              </w:rPr>
              <w:t>Medallas</w:t>
            </w:r>
          </w:p>
        </w:tc>
      </w:tr>
      <w:tr w:rsidR="000B5FD8" w:rsidTr="00B55FDB">
        <w:trPr>
          <w:trHeight w:hRule="exact" w:val="593"/>
        </w:trPr>
        <w:tc>
          <w:tcPr>
            <w:tcW w:w="1276" w:type="dxa"/>
            <w:tcBorders>
              <w:top w:val="single" w:sz="4" w:space="0" w:color="000000"/>
              <w:left w:val="single" w:sz="4" w:space="0" w:color="000000"/>
              <w:bottom w:val="single" w:sz="4" w:space="0" w:color="000000"/>
              <w:right w:val="single" w:sz="4" w:space="0" w:color="000000"/>
            </w:tcBorders>
          </w:tcPr>
          <w:p w:rsidR="000B5FD8" w:rsidRDefault="000B5FD8" w:rsidP="00B55FDB">
            <w:pPr>
              <w:pStyle w:val="TableParagraph"/>
              <w:kinsoku w:val="0"/>
              <w:overflowPunct w:val="0"/>
              <w:spacing w:line="250" w:lineRule="exact"/>
              <w:ind w:right="1"/>
              <w:jc w:val="center"/>
              <w:rPr>
                <w:rFonts w:ascii="Arial" w:hAnsi="Arial" w:cs="Arial"/>
                <w:spacing w:val="-1"/>
              </w:rPr>
            </w:pPr>
            <w:r>
              <w:rPr>
                <w:rFonts w:ascii="Arial" w:hAnsi="Arial" w:cs="Arial"/>
                <w:spacing w:val="-1"/>
              </w:rPr>
              <w:t>3</w:t>
            </w:r>
          </w:p>
        </w:tc>
        <w:tc>
          <w:tcPr>
            <w:tcW w:w="1811" w:type="dxa"/>
            <w:tcBorders>
              <w:top w:val="single" w:sz="4" w:space="0" w:color="000000"/>
              <w:left w:val="single" w:sz="4" w:space="0" w:color="000000"/>
              <w:bottom w:val="single" w:sz="4" w:space="0" w:color="000000"/>
              <w:right w:val="single" w:sz="4" w:space="0" w:color="000000"/>
            </w:tcBorders>
          </w:tcPr>
          <w:p w:rsidR="000B5FD8" w:rsidRPr="000B5FD8" w:rsidRDefault="000B5FD8" w:rsidP="00B55FDB">
            <w:pPr>
              <w:jc w:val="center"/>
              <w:rPr>
                <w:rFonts w:ascii="Arial" w:hAnsi="Arial" w:cs="Arial"/>
              </w:rPr>
            </w:pPr>
            <w:r w:rsidRPr="000B5FD8">
              <w:rPr>
                <w:rFonts w:ascii="Arial" w:hAnsi="Arial" w:cs="Arial"/>
              </w:rPr>
              <w:t>14111611</w:t>
            </w:r>
          </w:p>
        </w:tc>
        <w:tc>
          <w:tcPr>
            <w:tcW w:w="4567" w:type="dxa"/>
            <w:tcBorders>
              <w:top w:val="single" w:sz="4" w:space="0" w:color="000000"/>
              <w:left w:val="single" w:sz="4" w:space="0" w:color="000000"/>
              <w:bottom w:val="single" w:sz="4" w:space="0" w:color="000000"/>
              <w:right w:val="single" w:sz="4" w:space="0" w:color="000000"/>
            </w:tcBorders>
          </w:tcPr>
          <w:p w:rsidR="000B5FD8" w:rsidRPr="000B5FD8" w:rsidRDefault="000B5FD8" w:rsidP="00B55FDB">
            <w:pPr>
              <w:rPr>
                <w:rFonts w:ascii="Arial" w:hAnsi="Arial" w:cs="Arial"/>
              </w:rPr>
            </w:pPr>
            <w:r w:rsidRPr="000B5FD8">
              <w:rPr>
                <w:rFonts w:ascii="Arial" w:hAnsi="Arial" w:cs="Arial"/>
              </w:rPr>
              <w:t>Tarjetas de invitación o de anuncio</w:t>
            </w:r>
          </w:p>
        </w:tc>
      </w:tr>
    </w:tbl>
    <w:p w:rsidR="001D577B" w:rsidRDefault="001D577B" w:rsidP="001D577B">
      <w:pPr>
        <w:pStyle w:val="Prrafodelista"/>
        <w:autoSpaceDE w:val="0"/>
        <w:autoSpaceDN w:val="0"/>
        <w:adjustRightInd w:val="0"/>
        <w:spacing w:after="0" w:line="240" w:lineRule="auto"/>
        <w:ind w:left="1080"/>
        <w:jc w:val="both"/>
        <w:rPr>
          <w:rFonts w:ascii="Arial" w:hAnsi="Arial" w:cs="Arial"/>
          <w:b/>
          <w:bCs/>
          <w:sz w:val="24"/>
          <w:szCs w:val="24"/>
        </w:rPr>
      </w:pPr>
    </w:p>
    <w:p w:rsidR="00D364ED" w:rsidRDefault="00D364ED" w:rsidP="001B662B">
      <w:pPr>
        <w:jc w:val="both"/>
        <w:rPr>
          <w:rFonts w:ascii="Arial" w:hAnsi="Arial" w:cs="Arial"/>
          <w:color w:val="000000"/>
          <w:lang w:val="es-AR"/>
        </w:rPr>
      </w:pPr>
    </w:p>
    <w:p w:rsidR="00DC78C0" w:rsidRPr="00F91A51" w:rsidRDefault="00115C6B" w:rsidP="00D364ED">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F91A51">
        <w:rPr>
          <w:rFonts w:ascii="Arial" w:hAnsi="Arial" w:cs="Arial"/>
          <w:b/>
          <w:sz w:val="24"/>
          <w:szCs w:val="24"/>
        </w:rPr>
        <w:lastRenderedPageBreak/>
        <w:t xml:space="preserve">VALOR ESTIMADO DEL CONTRATO JUSTIFICADO </w:t>
      </w:r>
    </w:p>
    <w:p w:rsidR="000C78CC" w:rsidRPr="00F91A51" w:rsidRDefault="00115C6B" w:rsidP="00D364ED">
      <w:pPr>
        <w:pStyle w:val="Prrafodelista"/>
        <w:autoSpaceDE w:val="0"/>
        <w:autoSpaceDN w:val="0"/>
        <w:adjustRightInd w:val="0"/>
        <w:spacing w:after="0" w:line="240" w:lineRule="auto"/>
        <w:ind w:left="1080"/>
        <w:jc w:val="both"/>
        <w:rPr>
          <w:rFonts w:ascii="Arial" w:hAnsi="Arial" w:cs="Arial"/>
          <w:b/>
          <w:bCs/>
          <w:sz w:val="24"/>
          <w:szCs w:val="24"/>
        </w:rPr>
      </w:pPr>
      <w:r w:rsidRPr="00F91A51">
        <w:rPr>
          <w:rFonts w:ascii="Arial" w:hAnsi="Arial" w:cs="Arial"/>
          <w:b/>
          <w:sz w:val="24"/>
          <w:szCs w:val="24"/>
        </w:rPr>
        <w:t>SUMARIAMENTE, ASÍ COMO EL PLAZO DE EJECUCIÓN DEL MISMO</w:t>
      </w:r>
      <w:r w:rsidRPr="00F91A51">
        <w:rPr>
          <w:rFonts w:ascii="Arial" w:hAnsi="Arial" w:cs="Arial"/>
          <w:b/>
          <w:bCs/>
          <w:sz w:val="24"/>
          <w:szCs w:val="24"/>
        </w:rPr>
        <w:t>.</w:t>
      </w:r>
    </w:p>
    <w:p w:rsidR="00045715" w:rsidRDefault="00045715" w:rsidP="00AC3C2E">
      <w:pPr>
        <w:ind w:left="4245" w:hanging="4245"/>
        <w:jc w:val="both"/>
        <w:rPr>
          <w:rFonts w:ascii="Arial" w:hAnsi="Arial" w:cs="Arial"/>
        </w:rPr>
      </w:pPr>
    </w:p>
    <w:p w:rsidR="00AC3C2E" w:rsidRPr="00F91A51" w:rsidRDefault="00115C6B" w:rsidP="00F91A51">
      <w:pPr>
        <w:jc w:val="both"/>
        <w:rPr>
          <w:rFonts w:ascii="Arial" w:hAnsi="Arial" w:cs="Arial"/>
        </w:rPr>
      </w:pPr>
      <w:r w:rsidRPr="00F91A51">
        <w:rPr>
          <w:rFonts w:ascii="Arial" w:hAnsi="Arial" w:cs="Arial"/>
        </w:rPr>
        <w:t xml:space="preserve">El presupuesto oficial estimado para el contrato corresponde a la suma </w:t>
      </w:r>
      <w:r w:rsidR="00D46A30">
        <w:rPr>
          <w:rFonts w:ascii="Arial" w:hAnsi="Arial" w:cs="Arial"/>
          <w:b/>
        </w:rPr>
        <w:t xml:space="preserve">DOS MILLONES DOSCIENTOS VEINTITRÉS MIL SEISCIENTOS VEINTICINCO PESOS </w:t>
      </w:r>
      <w:r w:rsidR="007C52F5" w:rsidRPr="00F901F8">
        <w:rPr>
          <w:rFonts w:ascii="Arial" w:hAnsi="Arial" w:cs="Arial"/>
          <w:b/>
        </w:rPr>
        <w:t>M/CTE ($</w:t>
      </w:r>
      <w:r w:rsidR="00D46A30" w:rsidRPr="00D46A30">
        <w:rPr>
          <w:rFonts w:ascii="Arial" w:hAnsi="Arial" w:cs="Arial"/>
          <w:b/>
        </w:rPr>
        <w:t>2</w:t>
      </w:r>
      <w:proofErr w:type="gramStart"/>
      <w:r w:rsidR="00D46A30" w:rsidRPr="00D46A30">
        <w:rPr>
          <w:rFonts w:ascii="Arial" w:hAnsi="Arial" w:cs="Arial"/>
          <w:b/>
        </w:rPr>
        <w:t>,223,625</w:t>
      </w:r>
      <w:proofErr w:type="gramEnd"/>
      <w:r w:rsidR="007C52F5" w:rsidRPr="00F901F8">
        <w:rPr>
          <w:rFonts w:ascii="Arial" w:hAnsi="Arial" w:cs="Arial"/>
          <w:b/>
        </w:rPr>
        <w:t>)</w:t>
      </w:r>
      <w:r w:rsidR="007C52F5">
        <w:rPr>
          <w:rFonts w:ascii="Arial" w:hAnsi="Arial" w:cs="Arial"/>
        </w:rPr>
        <w:t xml:space="preserve"> </w:t>
      </w:r>
      <w:r w:rsidRPr="00F91A51">
        <w:rPr>
          <w:rFonts w:ascii="Arial" w:hAnsi="Arial" w:cs="Arial"/>
        </w:rPr>
        <w:t xml:space="preserve">INCLUIDO IVA, valor pagadero </w:t>
      </w:r>
      <w:r w:rsidR="00AC3C2E" w:rsidRPr="00F91A51">
        <w:rPr>
          <w:rFonts w:ascii="Arial" w:hAnsi="Arial" w:cs="Arial"/>
        </w:rPr>
        <w:t xml:space="preserve"> con el recibido a entera satisfacción por parte del supervisor del</w:t>
      </w:r>
      <w:r w:rsidR="00E2063B" w:rsidRPr="00F91A51">
        <w:rPr>
          <w:rFonts w:ascii="Arial" w:hAnsi="Arial" w:cs="Arial"/>
        </w:rPr>
        <w:t xml:space="preserve"> </w:t>
      </w:r>
      <w:r w:rsidR="00F91A51" w:rsidRPr="00F91A51">
        <w:rPr>
          <w:rFonts w:ascii="Arial" w:hAnsi="Arial" w:cs="Arial"/>
        </w:rPr>
        <w:t>c</w:t>
      </w:r>
      <w:r w:rsidR="00AC3C2E" w:rsidRPr="00F91A51">
        <w:rPr>
          <w:rFonts w:ascii="Arial" w:hAnsi="Arial" w:cs="Arial"/>
        </w:rPr>
        <w:t>ontrato y radica</w:t>
      </w:r>
      <w:r w:rsidR="008709C0">
        <w:rPr>
          <w:rFonts w:ascii="Arial" w:hAnsi="Arial" w:cs="Arial"/>
        </w:rPr>
        <w:t>da la factura o Cuenta de cobro</w:t>
      </w:r>
      <w:r w:rsidRPr="00F91A51">
        <w:rPr>
          <w:rFonts w:ascii="Arial" w:hAnsi="Arial" w:cs="Arial"/>
        </w:rPr>
        <w:t xml:space="preserve">; este valor fue establecido de </w:t>
      </w:r>
      <w:r w:rsidR="00F91A51" w:rsidRPr="00F91A51">
        <w:rPr>
          <w:rFonts w:ascii="Arial" w:hAnsi="Arial" w:cs="Arial"/>
        </w:rPr>
        <w:t xml:space="preserve"> </w:t>
      </w:r>
      <w:r w:rsidRPr="00F91A51">
        <w:rPr>
          <w:rFonts w:ascii="Arial" w:hAnsi="Arial" w:cs="Arial"/>
        </w:rPr>
        <w:t>conformidad con estudio de mercado con base en el cual fue factible</w:t>
      </w:r>
      <w:r w:rsidR="00095410" w:rsidRPr="00F91A51">
        <w:rPr>
          <w:rFonts w:ascii="Arial" w:hAnsi="Arial" w:cs="Arial"/>
        </w:rPr>
        <w:t xml:space="preserve"> obtener cotizaciones de precios.</w:t>
      </w:r>
    </w:p>
    <w:p w:rsidR="00AC3C2E" w:rsidRDefault="00AC3C2E" w:rsidP="00AC3C2E">
      <w:pPr>
        <w:ind w:left="4245" w:hanging="4245"/>
        <w:jc w:val="both"/>
        <w:rPr>
          <w:rFonts w:ascii="Arial" w:hAnsi="Arial" w:cs="Arial"/>
        </w:rPr>
      </w:pPr>
    </w:p>
    <w:p w:rsidR="00095410" w:rsidRPr="00F91A51" w:rsidRDefault="00095410" w:rsidP="00AC3C2E">
      <w:pPr>
        <w:pStyle w:val="Prrafodelista"/>
        <w:numPr>
          <w:ilvl w:val="0"/>
          <w:numId w:val="17"/>
        </w:numPr>
        <w:spacing w:after="0"/>
        <w:jc w:val="both"/>
        <w:rPr>
          <w:rFonts w:ascii="Arial" w:hAnsi="Arial" w:cs="Arial"/>
          <w:b/>
          <w:sz w:val="24"/>
          <w:szCs w:val="24"/>
        </w:rPr>
      </w:pPr>
      <w:r w:rsidRPr="00F91A51">
        <w:rPr>
          <w:rFonts w:ascii="Arial" w:hAnsi="Arial" w:cs="Arial"/>
          <w:b/>
          <w:sz w:val="24"/>
          <w:szCs w:val="24"/>
        </w:rPr>
        <w:t>PLAZO DE EJECUCIÓN:</w:t>
      </w:r>
    </w:p>
    <w:p w:rsidR="00033D3F" w:rsidRDefault="00095410" w:rsidP="00095410">
      <w:pPr>
        <w:jc w:val="both"/>
        <w:rPr>
          <w:rFonts w:ascii="Arial" w:hAnsi="Arial" w:cs="Arial"/>
        </w:rPr>
      </w:pPr>
      <w:r w:rsidRPr="00564EBD">
        <w:rPr>
          <w:rFonts w:ascii="Arial" w:hAnsi="Arial" w:cs="Arial"/>
        </w:rPr>
        <w:t xml:space="preserve">El plazo de ejecución contractual será de </w:t>
      </w:r>
      <w:r w:rsidR="00D46A30" w:rsidRPr="00D46A30">
        <w:rPr>
          <w:rFonts w:ascii="Arial" w:hAnsi="Arial" w:cs="Arial"/>
        </w:rPr>
        <w:t xml:space="preserve">QUINCE (15) DIAS HABILES </w:t>
      </w:r>
      <w:r w:rsidR="00F0427B" w:rsidRPr="00564EBD">
        <w:rPr>
          <w:rFonts w:ascii="Arial" w:hAnsi="Arial" w:cs="Arial"/>
        </w:rPr>
        <w:t>contado</w:t>
      </w:r>
      <w:r w:rsidRPr="00564EBD">
        <w:rPr>
          <w:rFonts w:ascii="Arial" w:hAnsi="Arial" w:cs="Arial"/>
        </w:rPr>
        <w:t xml:space="preserve"> a partir de la fecha de Legalización del contrato.</w:t>
      </w:r>
    </w:p>
    <w:p w:rsidR="009372BB" w:rsidRPr="00564EBD" w:rsidRDefault="009372BB" w:rsidP="00095410">
      <w:pPr>
        <w:jc w:val="both"/>
        <w:rPr>
          <w:rFonts w:ascii="Arial" w:hAnsi="Arial" w:cs="Arial"/>
        </w:rPr>
      </w:pPr>
    </w:p>
    <w:p w:rsidR="00095410" w:rsidRPr="00F91A51" w:rsidRDefault="00095410" w:rsidP="00095410">
      <w:pPr>
        <w:pStyle w:val="Prrafodelista"/>
        <w:numPr>
          <w:ilvl w:val="0"/>
          <w:numId w:val="2"/>
        </w:numPr>
        <w:jc w:val="both"/>
        <w:rPr>
          <w:rFonts w:ascii="Arial" w:hAnsi="Arial" w:cs="Arial"/>
          <w:b/>
          <w:sz w:val="24"/>
          <w:szCs w:val="24"/>
        </w:rPr>
      </w:pPr>
      <w:r w:rsidRPr="00F91A51">
        <w:rPr>
          <w:rFonts w:ascii="Arial" w:hAnsi="Arial" w:cs="Arial"/>
          <w:b/>
          <w:sz w:val="24"/>
          <w:szCs w:val="24"/>
        </w:rPr>
        <w:t xml:space="preserve">CERTIFICADO DE DISPONIBLIDAD PRESUPUESTAL: </w:t>
      </w:r>
    </w:p>
    <w:p w:rsidR="00F91A51" w:rsidRDefault="00095410" w:rsidP="00F91A51">
      <w:pPr>
        <w:jc w:val="both"/>
        <w:rPr>
          <w:rFonts w:ascii="Arial" w:hAnsi="Arial" w:cs="Arial"/>
          <w:b/>
        </w:rPr>
      </w:pPr>
      <w:r w:rsidRPr="00564EBD">
        <w:rPr>
          <w:rFonts w:ascii="Arial" w:hAnsi="Arial" w:cs="Arial"/>
        </w:rPr>
        <w:t xml:space="preserve">Para atender tal compromiso la Entidad cuenta </w:t>
      </w:r>
      <w:r w:rsidRPr="00ED4AF0">
        <w:rPr>
          <w:rFonts w:ascii="Arial" w:hAnsi="Arial" w:cs="Arial"/>
        </w:rPr>
        <w:t xml:space="preserve">con el </w:t>
      </w:r>
      <w:r w:rsidR="00D46A30">
        <w:rPr>
          <w:rFonts w:ascii="Arial" w:hAnsi="Arial" w:cs="Arial"/>
        </w:rPr>
        <w:t>CDP No. 000022</w:t>
      </w:r>
      <w:r w:rsidR="003B3C48" w:rsidRPr="00ED4AF0">
        <w:rPr>
          <w:rFonts w:ascii="Arial" w:hAnsi="Arial" w:cs="Arial"/>
        </w:rPr>
        <w:t xml:space="preserve"> </w:t>
      </w:r>
      <w:r w:rsidR="001B662B" w:rsidRPr="00ED4AF0">
        <w:rPr>
          <w:rFonts w:ascii="Arial" w:hAnsi="Arial" w:cs="Arial"/>
        </w:rPr>
        <w:t xml:space="preserve">expedido con fecha de </w:t>
      </w:r>
      <w:r w:rsidR="00D46A30">
        <w:rPr>
          <w:rFonts w:ascii="Arial" w:hAnsi="Arial" w:cs="Arial"/>
        </w:rPr>
        <w:t>octubre 2018</w:t>
      </w:r>
      <w:r w:rsidR="001B662B" w:rsidRPr="00ED4AF0">
        <w:rPr>
          <w:rFonts w:ascii="Arial" w:hAnsi="Arial" w:cs="Arial"/>
        </w:rPr>
        <w:t>, por parte del contador</w:t>
      </w:r>
      <w:r w:rsidR="001B662B">
        <w:rPr>
          <w:rFonts w:ascii="Arial" w:hAnsi="Arial" w:cs="Arial"/>
        </w:rPr>
        <w:t xml:space="preserve"> </w:t>
      </w:r>
      <w:r w:rsidR="001B662B" w:rsidRPr="00564EBD">
        <w:rPr>
          <w:rFonts w:ascii="Arial" w:hAnsi="Arial" w:cs="Arial"/>
        </w:rPr>
        <w:t xml:space="preserve"> de la Institución, con cargo al Rubro Presupuestal</w:t>
      </w:r>
      <w:r w:rsidR="001B662B">
        <w:rPr>
          <w:rFonts w:ascii="Arial" w:hAnsi="Arial" w:cs="Arial"/>
        </w:rPr>
        <w:t xml:space="preserve"> </w:t>
      </w:r>
      <w:r w:rsidR="00631166">
        <w:rPr>
          <w:rFonts w:ascii="Arial" w:hAnsi="Arial" w:cs="Arial"/>
        </w:rPr>
        <w:t>IMPRESOS Y PUBLICACIONES</w:t>
      </w:r>
      <w:r w:rsidR="00C80E79">
        <w:rPr>
          <w:rFonts w:ascii="Arial" w:hAnsi="Arial" w:cs="Arial"/>
        </w:rPr>
        <w:t>, por</w:t>
      </w:r>
      <w:r w:rsidRPr="00564EBD">
        <w:rPr>
          <w:rFonts w:ascii="Arial" w:hAnsi="Arial" w:cs="Arial"/>
        </w:rPr>
        <w:t xml:space="preserve"> valor de </w:t>
      </w:r>
      <w:r w:rsidR="00D46A30" w:rsidRPr="00D46A30">
        <w:rPr>
          <w:rFonts w:ascii="Arial" w:hAnsi="Arial" w:cs="Arial"/>
          <w:b/>
        </w:rPr>
        <w:t>DOS MILLONES DOSCIENTOS VEINTITRÉS MIL SEISCIENTOS VEINTICINCO PESOS M/CTE ($2,223,625)</w:t>
      </w:r>
      <w:r w:rsidR="00D46A30">
        <w:rPr>
          <w:rFonts w:ascii="Arial" w:hAnsi="Arial" w:cs="Arial"/>
          <w:b/>
        </w:rPr>
        <w:t>.</w:t>
      </w:r>
    </w:p>
    <w:p w:rsidR="00D46A30" w:rsidRDefault="00D46A30" w:rsidP="00F91A51">
      <w:pPr>
        <w:jc w:val="both"/>
        <w:rPr>
          <w:rFonts w:ascii="Arial" w:hAnsi="Arial" w:cs="Arial"/>
        </w:rPr>
      </w:pPr>
    </w:p>
    <w:p w:rsidR="00F901F8" w:rsidRDefault="00F901F8" w:rsidP="00F91A51">
      <w:pPr>
        <w:jc w:val="both"/>
        <w:rPr>
          <w:rFonts w:ascii="Arial" w:hAnsi="Arial" w:cs="Arial"/>
        </w:rPr>
      </w:pPr>
    </w:p>
    <w:p w:rsidR="006223FB" w:rsidRDefault="006223FB" w:rsidP="00F91A51">
      <w:pPr>
        <w:jc w:val="both"/>
        <w:rPr>
          <w:rFonts w:ascii="Arial" w:hAnsi="Arial" w:cs="Arial"/>
        </w:rPr>
      </w:pPr>
    </w:p>
    <w:p w:rsidR="006223FB" w:rsidRDefault="006223FB" w:rsidP="00F91A51">
      <w:pPr>
        <w:jc w:val="both"/>
        <w:rPr>
          <w:rFonts w:ascii="Arial" w:hAnsi="Arial" w:cs="Arial"/>
        </w:rPr>
      </w:pPr>
    </w:p>
    <w:p w:rsidR="00F901F8" w:rsidRPr="00564EBD" w:rsidRDefault="00F901F8" w:rsidP="00F91A51">
      <w:pPr>
        <w:jc w:val="both"/>
        <w:rPr>
          <w:rFonts w:ascii="Arial" w:hAnsi="Arial" w:cs="Arial"/>
        </w:rPr>
      </w:pPr>
    </w:p>
    <w:p w:rsidR="007340DF" w:rsidRPr="00F91A51" w:rsidRDefault="00023DFB" w:rsidP="0092022D">
      <w:pPr>
        <w:rPr>
          <w:rFonts w:ascii="Arial" w:hAnsi="Arial" w:cs="Arial"/>
          <w:b/>
        </w:rPr>
      </w:pPr>
      <w:r w:rsidRPr="00F91A51">
        <w:rPr>
          <w:rFonts w:ascii="Arial" w:hAnsi="Arial" w:cs="Arial"/>
          <w:b/>
        </w:rPr>
        <w:t>Lic.</w:t>
      </w:r>
      <w:r w:rsidR="007340DF" w:rsidRPr="00F91A51">
        <w:rPr>
          <w:rFonts w:ascii="Arial" w:hAnsi="Arial" w:cs="Arial"/>
          <w:b/>
        </w:rPr>
        <w:t xml:space="preserve"> .</w:t>
      </w:r>
      <w:r w:rsidR="00DC78C0" w:rsidRPr="00F91A51">
        <w:rPr>
          <w:rFonts w:ascii="Arial" w:hAnsi="Arial" w:cs="Arial"/>
          <w:b/>
        </w:rPr>
        <w:t xml:space="preserve">MARIA MABEL CASTILLO </w:t>
      </w:r>
    </w:p>
    <w:p w:rsidR="002E5F4F" w:rsidRPr="00564EBD" w:rsidRDefault="002E5F4F" w:rsidP="0092022D">
      <w:pPr>
        <w:rPr>
          <w:rFonts w:ascii="Arial" w:hAnsi="Arial" w:cs="Arial"/>
        </w:rPr>
      </w:pPr>
      <w:r w:rsidRPr="00564EBD">
        <w:rPr>
          <w:rFonts w:ascii="Arial" w:hAnsi="Arial" w:cs="Arial"/>
        </w:rPr>
        <w:t>Rector</w:t>
      </w:r>
      <w:r w:rsidR="00DC78C0">
        <w:rPr>
          <w:rFonts w:ascii="Arial" w:hAnsi="Arial" w:cs="Arial"/>
        </w:rPr>
        <w:t>a</w:t>
      </w:r>
    </w:p>
    <w:sectPr w:rsidR="002E5F4F" w:rsidRPr="00564EBD" w:rsidSect="00DC3B50">
      <w:headerReference w:type="default" r:id="rId8"/>
      <w:pgSz w:w="12240" w:h="15840" w:code="1"/>
      <w:pgMar w:top="1418" w:right="1701"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29" w:rsidRDefault="00397A29" w:rsidP="00602933">
      <w:r>
        <w:separator/>
      </w:r>
    </w:p>
  </w:endnote>
  <w:endnote w:type="continuationSeparator" w:id="0">
    <w:p w:rsidR="00397A29" w:rsidRDefault="00397A29" w:rsidP="0060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29" w:rsidRDefault="00397A29" w:rsidP="00602933">
      <w:r>
        <w:separator/>
      </w:r>
    </w:p>
  </w:footnote>
  <w:footnote w:type="continuationSeparator" w:id="0">
    <w:p w:rsidR="00397A29" w:rsidRDefault="00397A29" w:rsidP="00602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XSpec="center" w:tblpY="701"/>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8"/>
      <w:gridCol w:w="4155"/>
      <w:gridCol w:w="1549"/>
      <w:gridCol w:w="913"/>
      <w:gridCol w:w="1141"/>
    </w:tblGrid>
    <w:tr w:rsidR="0058131F" w:rsidRPr="002355F7" w:rsidTr="003D70B3">
      <w:trPr>
        <w:trHeight w:val="247"/>
      </w:trPr>
      <w:tc>
        <w:tcPr>
          <w:tcW w:w="2928" w:type="dxa"/>
          <w:vMerge w:val="restart"/>
        </w:tcPr>
        <w:p w:rsidR="0058131F" w:rsidRDefault="0058131F" w:rsidP="006223FB">
          <w:pPr>
            <w:pStyle w:val="Encabezado"/>
            <w:jc w:val="center"/>
            <w:rPr>
              <w:rFonts w:ascii="Arial" w:hAnsi="Arial" w:cs="Arial"/>
              <w:b/>
              <w:i/>
              <w:sz w:val="16"/>
              <w:szCs w:val="18"/>
            </w:rPr>
          </w:pPr>
          <w:r>
            <w:rPr>
              <w:rFonts w:ascii="Arial" w:hAnsi="Arial" w:cs="Arial"/>
              <w:b/>
              <w:i/>
              <w:noProof/>
              <w:sz w:val="16"/>
              <w:lang w:val="es-CO" w:eastAsia="es-CO"/>
            </w:rPr>
            <w:drawing>
              <wp:anchor distT="0" distB="0" distL="114300" distR="114300" simplePos="0" relativeHeight="251659264" behindDoc="0" locked="0" layoutInCell="1" allowOverlap="1" wp14:anchorId="5FC1EE2A" wp14:editId="2DDAA810">
                <wp:simplePos x="0" y="0"/>
                <wp:positionH relativeFrom="column">
                  <wp:posOffset>361950</wp:posOffset>
                </wp:positionH>
                <wp:positionV relativeFrom="paragraph">
                  <wp:posOffset>359410</wp:posOffset>
                </wp:positionV>
                <wp:extent cx="914400" cy="865505"/>
                <wp:effectExtent l="0" t="0" r="0" b="0"/>
                <wp:wrapSquare wrapText="bothSides"/>
                <wp:docPr id="2" name="Imagen 2" descr="ESCUDO IEB RO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IEB ROZO"/>
                        <pic:cNvPicPr>
                          <a:picLocks noChangeAspect="1" noChangeArrowheads="1"/>
                        </pic:cNvPicPr>
                      </pic:nvPicPr>
                      <pic:blipFill>
                        <a:blip r:embed="rId1">
                          <a:extLst>
                            <a:ext uri="{28A0092B-C50C-407E-A947-70E740481C1C}">
                              <a14:useLocalDpi xmlns:a14="http://schemas.microsoft.com/office/drawing/2010/main" val="0"/>
                            </a:ext>
                          </a:extLst>
                        </a:blip>
                        <a:srcRect b="2116"/>
                        <a:stretch>
                          <a:fillRect/>
                        </a:stretch>
                      </pic:blipFill>
                      <pic:spPr bwMode="auto">
                        <a:xfrm>
                          <a:off x="0" y="0"/>
                          <a:ext cx="914400" cy="865505"/>
                        </a:xfrm>
                        <a:prstGeom prst="rect">
                          <a:avLst/>
                        </a:prstGeom>
                        <a:noFill/>
                        <a:ln>
                          <a:noFill/>
                        </a:ln>
                      </pic:spPr>
                    </pic:pic>
                  </a:graphicData>
                </a:graphic>
              </wp:anchor>
            </w:drawing>
          </w:r>
          <w:r>
            <w:rPr>
              <w:rFonts w:ascii="Arial" w:hAnsi="Arial" w:cs="Arial"/>
              <w:b/>
              <w:i/>
              <w:sz w:val="16"/>
              <w:szCs w:val="18"/>
            </w:rPr>
            <w:t>INSTITUCION EDUCATIVA DE ROZO</w:t>
          </w:r>
        </w:p>
        <w:p w:rsidR="006223FB" w:rsidRDefault="006223FB" w:rsidP="006223FB">
          <w:pPr>
            <w:pStyle w:val="Encabezado"/>
            <w:jc w:val="center"/>
            <w:rPr>
              <w:rFonts w:ascii="Arial" w:hAnsi="Arial" w:cs="Arial"/>
              <w:b/>
              <w:i/>
              <w:sz w:val="16"/>
              <w:szCs w:val="18"/>
            </w:rPr>
          </w:pPr>
        </w:p>
        <w:p w:rsidR="006223FB" w:rsidRPr="00B50C27" w:rsidRDefault="006223FB" w:rsidP="006223FB">
          <w:pPr>
            <w:pStyle w:val="Encabezado"/>
            <w:jc w:val="center"/>
            <w:rPr>
              <w:rFonts w:ascii="Arial" w:hAnsi="Arial" w:cs="Arial"/>
              <w:b/>
              <w:i/>
              <w:sz w:val="16"/>
            </w:rPr>
          </w:pPr>
        </w:p>
        <w:p w:rsidR="0058131F" w:rsidRPr="00B50C27" w:rsidRDefault="0058131F" w:rsidP="00602933">
          <w:pPr>
            <w:jc w:val="center"/>
            <w:rPr>
              <w:rFonts w:ascii="Arial" w:hAnsi="Arial" w:cs="Arial"/>
              <w:b/>
              <w:sz w:val="16"/>
            </w:rPr>
          </w:pPr>
        </w:p>
      </w:tc>
      <w:tc>
        <w:tcPr>
          <w:tcW w:w="4155" w:type="dxa"/>
          <w:vMerge w:val="restart"/>
          <w:tcBorders>
            <w:right w:val="single" w:sz="4" w:space="0" w:color="auto"/>
          </w:tcBorders>
        </w:tcPr>
        <w:p w:rsidR="0058131F" w:rsidRPr="00B50C27" w:rsidRDefault="0058131F" w:rsidP="00602933">
          <w:pPr>
            <w:jc w:val="center"/>
            <w:rPr>
              <w:rFonts w:ascii="Arial" w:hAnsi="Arial" w:cs="Arial"/>
              <w:b/>
              <w:sz w:val="16"/>
            </w:rPr>
          </w:pPr>
        </w:p>
        <w:p w:rsidR="0058131F" w:rsidRPr="00B50C27" w:rsidRDefault="0058131F" w:rsidP="00602933">
          <w:pPr>
            <w:jc w:val="center"/>
            <w:rPr>
              <w:rFonts w:ascii="Arial" w:hAnsi="Arial" w:cs="Arial"/>
              <w:b/>
              <w:sz w:val="16"/>
            </w:rPr>
          </w:pPr>
          <w:r w:rsidRPr="00B50C27">
            <w:rPr>
              <w:rFonts w:ascii="Arial" w:hAnsi="Arial" w:cs="Arial"/>
              <w:b/>
              <w:sz w:val="16"/>
            </w:rPr>
            <w:t>GESTION ADMINISTRATIVA Y FINANCIERA</w:t>
          </w:r>
        </w:p>
        <w:p w:rsidR="0058131F" w:rsidRPr="00B50C27" w:rsidRDefault="0058131F" w:rsidP="00602933">
          <w:pPr>
            <w:jc w:val="center"/>
            <w:rPr>
              <w:rFonts w:ascii="Arial" w:hAnsi="Arial" w:cs="Arial"/>
              <w:b/>
              <w:sz w:val="16"/>
            </w:rPr>
          </w:pPr>
        </w:p>
        <w:p w:rsidR="0058131F" w:rsidRPr="00B50C27" w:rsidRDefault="00330973" w:rsidP="00BF4DD7">
          <w:pPr>
            <w:jc w:val="center"/>
            <w:rPr>
              <w:rFonts w:ascii="Arial" w:hAnsi="Arial" w:cs="Arial"/>
              <w:b/>
              <w:sz w:val="16"/>
              <w:szCs w:val="18"/>
            </w:rPr>
          </w:pPr>
          <w:r>
            <w:rPr>
              <w:rFonts w:ascii="Arial" w:hAnsi="Arial" w:cs="Arial"/>
              <w:b/>
              <w:sz w:val="16"/>
              <w:szCs w:val="18"/>
            </w:rPr>
            <w:t>ESTUDIOS PREVIOS REGIMEN ESPECIAL</w:t>
          </w:r>
        </w:p>
      </w:tc>
      <w:tc>
        <w:tcPr>
          <w:tcW w:w="3603" w:type="dxa"/>
          <w:gridSpan w:val="3"/>
          <w:tcBorders>
            <w:left w:val="single" w:sz="4" w:space="0" w:color="auto"/>
          </w:tcBorders>
        </w:tcPr>
        <w:p w:rsidR="0058131F" w:rsidRPr="00B50C27" w:rsidRDefault="0058131F" w:rsidP="00602933">
          <w:pPr>
            <w:jc w:val="center"/>
            <w:rPr>
              <w:rFonts w:ascii="Arial" w:hAnsi="Arial" w:cs="Arial"/>
              <w:b/>
              <w:sz w:val="16"/>
              <w:szCs w:val="18"/>
            </w:rPr>
          </w:pPr>
          <w:r w:rsidRPr="00B50C27">
            <w:rPr>
              <w:rFonts w:ascii="Arial" w:hAnsi="Arial" w:cs="Arial"/>
              <w:b/>
              <w:sz w:val="16"/>
              <w:szCs w:val="18"/>
            </w:rPr>
            <w:t>PROCESO</w:t>
          </w:r>
        </w:p>
        <w:p w:rsidR="0058131F" w:rsidRDefault="0058131F" w:rsidP="00602933">
          <w:pPr>
            <w:jc w:val="center"/>
            <w:rPr>
              <w:rFonts w:ascii="Arial" w:hAnsi="Arial" w:cs="Arial"/>
              <w:b/>
              <w:sz w:val="16"/>
              <w:szCs w:val="18"/>
            </w:rPr>
          </w:pPr>
          <w:r w:rsidRPr="00B50C27">
            <w:rPr>
              <w:rFonts w:ascii="Arial" w:hAnsi="Arial" w:cs="Arial"/>
              <w:b/>
              <w:sz w:val="16"/>
              <w:szCs w:val="18"/>
            </w:rPr>
            <w:t xml:space="preserve">Administración Planta Física y de los Recursos </w:t>
          </w:r>
        </w:p>
        <w:p w:rsidR="0058131F" w:rsidRPr="00B50C27" w:rsidRDefault="0058131F" w:rsidP="00602933">
          <w:pPr>
            <w:jc w:val="center"/>
            <w:rPr>
              <w:rFonts w:ascii="Arial" w:hAnsi="Arial" w:cs="Arial"/>
              <w:b/>
              <w:sz w:val="16"/>
              <w:szCs w:val="18"/>
            </w:rPr>
          </w:pPr>
        </w:p>
      </w:tc>
    </w:tr>
    <w:tr w:rsidR="0058131F" w:rsidRPr="002355F7" w:rsidTr="003D70B3">
      <w:trPr>
        <w:trHeight w:val="150"/>
      </w:trPr>
      <w:tc>
        <w:tcPr>
          <w:tcW w:w="2928" w:type="dxa"/>
          <w:vMerge/>
        </w:tcPr>
        <w:p w:rsidR="0058131F" w:rsidRPr="00B50C27" w:rsidRDefault="0058131F" w:rsidP="00602933">
          <w:pPr>
            <w:pStyle w:val="Encabezado"/>
            <w:jc w:val="center"/>
            <w:rPr>
              <w:rFonts w:ascii="Arial" w:hAnsi="Arial" w:cs="Arial"/>
              <w:b/>
              <w:i/>
              <w:sz w:val="16"/>
            </w:rPr>
          </w:pPr>
        </w:p>
      </w:tc>
      <w:tc>
        <w:tcPr>
          <w:tcW w:w="4155" w:type="dxa"/>
          <w:vMerge/>
          <w:tcBorders>
            <w:right w:val="single" w:sz="4" w:space="0" w:color="auto"/>
          </w:tcBorders>
        </w:tcPr>
        <w:p w:rsidR="0058131F" w:rsidRPr="00B50C27" w:rsidRDefault="0058131F" w:rsidP="00602933">
          <w:pPr>
            <w:jc w:val="center"/>
            <w:rPr>
              <w:rFonts w:ascii="Arial" w:hAnsi="Arial" w:cs="Arial"/>
              <w:b/>
              <w:sz w:val="16"/>
            </w:rPr>
          </w:pPr>
        </w:p>
      </w:tc>
      <w:tc>
        <w:tcPr>
          <w:tcW w:w="3603" w:type="dxa"/>
          <w:gridSpan w:val="3"/>
          <w:tcBorders>
            <w:left w:val="single" w:sz="4" w:space="0" w:color="auto"/>
          </w:tcBorders>
        </w:tcPr>
        <w:p w:rsidR="0058131F" w:rsidRPr="00B50C27" w:rsidRDefault="0058131F" w:rsidP="00602933">
          <w:pPr>
            <w:jc w:val="center"/>
            <w:rPr>
              <w:rFonts w:ascii="Arial" w:hAnsi="Arial" w:cs="Arial"/>
              <w:b/>
              <w:sz w:val="16"/>
              <w:szCs w:val="18"/>
            </w:rPr>
          </w:pPr>
          <w:r w:rsidRPr="00B50C27">
            <w:rPr>
              <w:rFonts w:ascii="Arial" w:hAnsi="Arial" w:cs="Arial"/>
              <w:b/>
              <w:sz w:val="16"/>
              <w:szCs w:val="18"/>
            </w:rPr>
            <w:t>COMPONENTE</w:t>
          </w:r>
        </w:p>
        <w:p w:rsidR="0058131F" w:rsidRPr="00B50C27" w:rsidRDefault="0058131F" w:rsidP="00602933">
          <w:pPr>
            <w:jc w:val="center"/>
            <w:rPr>
              <w:rFonts w:ascii="Arial" w:hAnsi="Arial" w:cs="Arial"/>
              <w:b/>
              <w:sz w:val="16"/>
              <w:szCs w:val="18"/>
            </w:rPr>
          </w:pPr>
          <w:r w:rsidRPr="00B50C27">
            <w:rPr>
              <w:rFonts w:ascii="Arial" w:hAnsi="Arial" w:cs="Arial"/>
              <w:b/>
              <w:sz w:val="16"/>
              <w:szCs w:val="18"/>
            </w:rPr>
            <w:t>Suministro y Dotación</w:t>
          </w:r>
        </w:p>
      </w:tc>
    </w:tr>
    <w:tr w:rsidR="0058131F" w:rsidRPr="002355F7" w:rsidTr="003D70B3">
      <w:trPr>
        <w:trHeight w:val="182"/>
      </w:trPr>
      <w:tc>
        <w:tcPr>
          <w:tcW w:w="2928" w:type="dxa"/>
          <w:vMerge/>
        </w:tcPr>
        <w:p w:rsidR="0058131F" w:rsidRPr="00B50C27" w:rsidRDefault="0058131F" w:rsidP="00602933">
          <w:pPr>
            <w:pStyle w:val="Encabezado"/>
            <w:jc w:val="center"/>
            <w:rPr>
              <w:rFonts w:ascii="Arial" w:hAnsi="Arial" w:cs="Arial"/>
              <w:b/>
              <w:i/>
              <w:sz w:val="16"/>
            </w:rPr>
          </w:pPr>
        </w:p>
      </w:tc>
      <w:tc>
        <w:tcPr>
          <w:tcW w:w="4155" w:type="dxa"/>
          <w:vMerge/>
          <w:tcBorders>
            <w:right w:val="single" w:sz="4" w:space="0" w:color="auto"/>
          </w:tcBorders>
        </w:tcPr>
        <w:p w:rsidR="0058131F" w:rsidRPr="00B50C27" w:rsidRDefault="0058131F" w:rsidP="00602933">
          <w:pPr>
            <w:jc w:val="center"/>
            <w:rPr>
              <w:rFonts w:ascii="Arial" w:hAnsi="Arial" w:cs="Arial"/>
              <w:b/>
              <w:sz w:val="16"/>
            </w:rPr>
          </w:pPr>
        </w:p>
      </w:tc>
      <w:tc>
        <w:tcPr>
          <w:tcW w:w="1549" w:type="dxa"/>
          <w:tcBorders>
            <w:left w:val="single" w:sz="4" w:space="0" w:color="auto"/>
            <w:bottom w:val="single" w:sz="4" w:space="0" w:color="auto"/>
          </w:tcBorders>
        </w:tcPr>
        <w:p w:rsidR="006A38F2" w:rsidRDefault="006A38F2" w:rsidP="00985DA3">
          <w:pPr>
            <w:rPr>
              <w:rFonts w:ascii="Arial" w:hAnsi="Arial" w:cs="Arial"/>
              <w:b/>
              <w:sz w:val="16"/>
              <w:szCs w:val="18"/>
            </w:rPr>
          </w:pPr>
        </w:p>
        <w:p w:rsidR="006A38F2" w:rsidRDefault="00A6442F" w:rsidP="00556C9B">
          <w:pPr>
            <w:jc w:val="center"/>
            <w:rPr>
              <w:rFonts w:ascii="Arial" w:hAnsi="Arial" w:cs="Arial"/>
              <w:b/>
              <w:sz w:val="16"/>
              <w:szCs w:val="18"/>
            </w:rPr>
          </w:pPr>
          <w:proofErr w:type="spellStart"/>
          <w:r>
            <w:rPr>
              <w:rFonts w:ascii="Arial" w:hAnsi="Arial" w:cs="Arial"/>
              <w:b/>
              <w:sz w:val="16"/>
              <w:szCs w:val="18"/>
            </w:rPr>
            <w:t>Codigo</w:t>
          </w:r>
          <w:proofErr w:type="spellEnd"/>
        </w:p>
        <w:p w:rsidR="0058131F" w:rsidRPr="00B50C27" w:rsidRDefault="00985DA3" w:rsidP="00556C9B">
          <w:pPr>
            <w:jc w:val="center"/>
            <w:rPr>
              <w:rFonts w:ascii="Arial" w:hAnsi="Arial" w:cs="Arial"/>
              <w:b/>
              <w:sz w:val="16"/>
              <w:szCs w:val="18"/>
            </w:rPr>
          </w:pPr>
          <w:r>
            <w:rPr>
              <w:rFonts w:ascii="Arial" w:hAnsi="Arial" w:cs="Arial"/>
              <w:b/>
              <w:sz w:val="16"/>
              <w:szCs w:val="18"/>
            </w:rPr>
            <w:t>1151.20.3.014</w:t>
          </w:r>
        </w:p>
      </w:tc>
      <w:tc>
        <w:tcPr>
          <w:tcW w:w="913" w:type="dxa"/>
          <w:tcBorders>
            <w:left w:val="single" w:sz="4" w:space="0" w:color="auto"/>
            <w:bottom w:val="single" w:sz="4" w:space="0" w:color="auto"/>
          </w:tcBorders>
        </w:tcPr>
        <w:sdt>
          <w:sdtPr>
            <w:id w:val="8549357"/>
            <w:docPartObj>
              <w:docPartGallery w:val="Page Numbers (Top of Page)"/>
              <w:docPartUnique/>
            </w:docPartObj>
          </w:sdtPr>
          <w:sdtEndPr/>
          <w:sdtContent>
            <w:p w:rsidR="006A38F2" w:rsidRDefault="006A38F2" w:rsidP="00C86B82">
              <w:pPr>
                <w:jc w:val="center"/>
              </w:pPr>
            </w:p>
            <w:p w:rsidR="0058131F" w:rsidRDefault="0058131F" w:rsidP="00C86B82">
              <w:pPr>
                <w:jc w:val="center"/>
              </w:pPr>
              <w:r w:rsidRPr="00C86B82">
                <w:rPr>
                  <w:rFonts w:ascii="Arial" w:hAnsi="Arial" w:cs="Arial"/>
                  <w:b/>
                  <w:sz w:val="16"/>
                  <w:szCs w:val="18"/>
                </w:rPr>
                <w:t xml:space="preserve">Pág. </w:t>
              </w:r>
              <w:r w:rsidR="0007091A" w:rsidRPr="00C86B82">
                <w:rPr>
                  <w:rFonts w:ascii="Arial" w:hAnsi="Arial" w:cs="Arial"/>
                  <w:b/>
                  <w:sz w:val="16"/>
                  <w:szCs w:val="18"/>
                </w:rPr>
                <w:fldChar w:fldCharType="begin"/>
              </w:r>
              <w:r w:rsidRPr="00C86B82">
                <w:rPr>
                  <w:rFonts w:ascii="Arial" w:hAnsi="Arial" w:cs="Arial"/>
                  <w:b/>
                  <w:sz w:val="16"/>
                  <w:szCs w:val="18"/>
                </w:rPr>
                <w:instrText xml:space="preserve"> PAGE </w:instrText>
              </w:r>
              <w:r w:rsidR="0007091A" w:rsidRPr="00C86B82">
                <w:rPr>
                  <w:rFonts w:ascii="Arial" w:hAnsi="Arial" w:cs="Arial"/>
                  <w:b/>
                  <w:sz w:val="16"/>
                  <w:szCs w:val="18"/>
                </w:rPr>
                <w:fldChar w:fldCharType="separate"/>
              </w:r>
              <w:r w:rsidR="00985DA3">
                <w:rPr>
                  <w:rFonts w:ascii="Arial" w:hAnsi="Arial" w:cs="Arial"/>
                  <w:b/>
                  <w:noProof/>
                  <w:sz w:val="16"/>
                  <w:szCs w:val="18"/>
                </w:rPr>
                <w:t>5</w:t>
              </w:r>
              <w:r w:rsidR="0007091A" w:rsidRPr="00C86B82">
                <w:rPr>
                  <w:rFonts w:ascii="Arial" w:hAnsi="Arial" w:cs="Arial"/>
                  <w:b/>
                  <w:sz w:val="16"/>
                  <w:szCs w:val="18"/>
                </w:rPr>
                <w:fldChar w:fldCharType="end"/>
              </w:r>
              <w:r w:rsidRPr="00C86B82">
                <w:rPr>
                  <w:rFonts w:ascii="Arial" w:hAnsi="Arial" w:cs="Arial"/>
                  <w:b/>
                  <w:sz w:val="16"/>
                  <w:szCs w:val="18"/>
                </w:rPr>
                <w:t xml:space="preserve"> de </w:t>
              </w:r>
              <w:r w:rsidR="0007091A" w:rsidRPr="00C86B82">
                <w:rPr>
                  <w:rFonts w:ascii="Arial" w:hAnsi="Arial" w:cs="Arial"/>
                  <w:b/>
                  <w:sz w:val="16"/>
                  <w:szCs w:val="18"/>
                </w:rPr>
                <w:fldChar w:fldCharType="begin"/>
              </w:r>
              <w:r w:rsidRPr="00C86B82">
                <w:rPr>
                  <w:rFonts w:ascii="Arial" w:hAnsi="Arial" w:cs="Arial"/>
                  <w:b/>
                  <w:sz w:val="16"/>
                  <w:szCs w:val="18"/>
                </w:rPr>
                <w:instrText xml:space="preserve"> NUMPAGES  </w:instrText>
              </w:r>
              <w:r w:rsidR="0007091A" w:rsidRPr="00C86B82">
                <w:rPr>
                  <w:rFonts w:ascii="Arial" w:hAnsi="Arial" w:cs="Arial"/>
                  <w:b/>
                  <w:sz w:val="16"/>
                  <w:szCs w:val="18"/>
                </w:rPr>
                <w:fldChar w:fldCharType="separate"/>
              </w:r>
              <w:r w:rsidR="00985DA3">
                <w:rPr>
                  <w:rFonts w:ascii="Arial" w:hAnsi="Arial" w:cs="Arial"/>
                  <w:b/>
                  <w:noProof/>
                  <w:sz w:val="16"/>
                  <w:szCs w:val="18"/>
                </w:rPr>
                <w:t>5</w:t>
              </w:r>
              <w:r w:rsidR="0007091A" w:rsidRPr="00C86B82">
                <w:rPr>
                  <w:rFonts w:ascii="Arial" w:hAnsi="Arial" w:cs="Arial"/>
                  <w:b/>
                  <w:sz w:val="16"/>
                  <w:szCs w:val="18"/>
                </w:rPr>
                <w:fldChar w:fldCharType="end"/>
              </w:r>
            </w:p>
          </w:sdtContent>
        </w:sdt>
        <w:p w:rsidR="0058131F" w:rsidRPr="00B50C27" w:rsidRDefault="0058131F" w:rsidP="00602933">
          <w:pPr>
            <w:jc w:val="center"/>
            <w:rPr>
              <w:rFonts w:ascii="Arial" w:hAnsi="Arial" w:cs="Arial"/>
              <w:b/>
              <w:sz w:val="16"/>
              <w:szCs w:val="18"/>
            </w:rPr>
          </w:pPr>
        </w:p>
      </w:tc>
      <w:tc>
        <w:tcPr>
          <w:tcW w:w="1141" w:type="dxa"/>
          <w:tcBorders>
            <w:left w:val="single" w:sz="4" w:space="0" w:color="auto"/>
            <w:bottom w:val="single" w:sz="4" w:space="0" w:color="auto"/>
          </w:tcBorders>
        </w:tcPr>
        <w:p w:rsidR="006A38F2" w:rsidRDefault="006A38F2" w:rsidP="00602933">
          <w:pPr>
            <w:jc w:val="center"/>
            <w:rPr>
              <w:rFonts w:ascii="Arial" w:hAnsi="Arial" w:cs="Arial"/>
              <w:b/>
              <w:sz w:val="16"/>
              <w:szCs w:val="18"/>
            </w:rPr>
          </w:pPr>
        </w:p>
        <w:p w:rsidR="006A38F2" w:rsidRDefault="006A38F2" w:rsidP="00602933">
          <w:pPr>
            <w:jc w:val="center"/>
            <w:rPr>
              <w:rFonts w:ascii="Arial" w:hAnsi="Arial" w:cs="Arial"/>
              <w:b/>
              <w:sz w:val="16"/>
              <w:szCs w:val="18"/>
            </w:rPr>
          </w:pPr>
        </w:p>
        <w:p w:rsidR="0058131F" w:rsidRPr="00B50C27" w:rsidRDefault="0058131F" w:rsidP="00602933">
          <w:pPr>
            <w:jc w:val="center"/>
            <w:rPr>
              <w:rFonts w:ascii="Arial" w:hAnsi="Arial" w:cs="Arial"/>
              <w:b/>
              <w:sz w:val="16"/>
              <w:szCs w:val="18"/>
            </w:rPr>
          </w:pPr>
          <w:r>
            <w:rPr>
              <w:rFonts w:ascii="Arial" w:hAnsi="Arial" w:cs="Arial"/>
              <w:b/>
              <w:sz w:val="16"/>
              <w:szCs w:val="18"/>
            </w:rPr>
            <w:t>Versión 03</w:t>
          </w:r>
          <w:r w:rsidRPr="00B50C27">
            <w:rPr>
              <w:rFonts w:ascii="Arial" w:hAnsi="Arial" w:cs="Arial"/>
              <w:b/>
              <w:sz w:val="16"/>
              <w:szCs w:val="18"/>
            </w:rPr>
            <w:t>-</w:t>
          </w:r>
          <w:r>
            <w:rPr>
              <w:rFonts w:ascii="Arial" w:hAnsi="Arial" w:cs="Arial"/>
              <w:b/>
              <w:sz w:val="16"/>
              <w:szCs w:val="18"/>
            </w:rPr>
            <w:t>09-</w:t>
          </w:r>
          <w:r w:rsidRPr="00B50C27">
            <w:rPr>
              <w:rFonts w:ascii="Arial" w:hAnsi="Arial" w:cs="Arial"/>
              <w:b/>
              <w:sz w:val="16"/>
              <w:szCs w:val="18"/>
            </w:rPr>
            <w:t>11</w:t>
          </w:r>
        </w:p>
      </w:tc>
    </w:tr>
  </w:tbl>
  <w:p w:rsidR="0058131F" w:rsidRDefault="0058131F" w:rsidP="006223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F55"/>
    <w:multiLevelType w:val="hybridMultilevel"/>
    <w:tmpl w:val="4B8212F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nsid w:val="049A37C7"/>
    <w:multiLevelType w:val="hybridMultilevel"/>
    <w:tmpl w:val="239C96D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nsid w:val="0AD2396F"/>
    <w:multiLevelType w:val="hybridMultilevel"/>
    <w:tmpl w:val="160C4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BA61BCA"/>
    <w:multiLevelType w:val="hybridMultilevel"/>
    <w:tmpl w:val="547ED00C"/>
    <w:lvl w:ilvl="0" w:tplc="D49A9540">
      <w:start w:val="1"/>
      <w:numFmt w:val="upperRoman"/>
      <w:lvlText w:val="%1."/>
      <w:lvlJc w:val="left"/>
      <w:pPr>
        <w:ind w:left="1080" w:hanging="72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52673F"/>
    <w:multiLevelType w:val="hybridMultilevel"/>
    <w:tmpl w:val="6946FD0A"/>
    <w:lvl w:ilvl="0" w:tplc="040A0001">
      <w:start w:val="1"/>
      <w:numFmt w:val="bullet"/>
      <w:lvlText w:val=""/>
      <w:lvlJc w:val="left"/>
      <w:pPr>
        <w:ind w:left="1515" w:hanging="360"/>
      </w:pPr>
      <w:rPr>
        <w:rFonts w:ascii="Symbol" w:hAnsi="Symbol" w:hint="default"/>
      </w:rPr>
    </w:lvl>
    <w:lvl w:ilvl="1" w:tplc="040A0003" w:tentative="1">
      <w:start w:val="1"/>
      <w:numFmt w:val="bullet"/>
      <w:lvlText w:val="o"/>
      <w:lvlJc w:val="left"/>
      <w:pPr>
        <w:ind w:left="2235" w:hanging="360"/>
      </w:pPr>
      <w:rPr>
        <w:rFonts w:ascii="Courier New" w:hAnsi="Courier New" w:cs="Courier New" w:hint="default"/>
      </w:rPr>
    </w:lvl>
    <w:lvl w:ilvl="2" w:tplc="040A0005" w:tentative="1">
      <w:start w:val="1"/>
      <w:numFmt w:val="bullet"/>
      <w:lvlText w:val=""/>
      <w:lvlJc w:val="left"/>
      <w:pPr>
        <w:ind w:left="2955" w:hanging="360"/>
      </w:pPr>
      <w:rPr>
        <w:rFonts w:ascii="Wingdings" w:hAnsi="Wingdings" w:hint="default"/>
      </w:rPr>
    </w:lvl>
    <w:lvl w:ilvl="3" w:tplc="040A0001" w:tentative="1">
      <w:start w:val="1"/>
      <w:numFmt w:val="bullet"/>
      <w:lvlText w:val=""/>
      <w:lvlJc w:val="left"/>
      <w:pPr>
        <w:ind w:left="3675" w:hanging="360"/>
      </w:pPr>
      <w:rPr>
        <w:rFonts w:ascii="Symbol" w:hAnsi="Symbol" w:hint="default"/>
      </w:rPr>
    </w:lvl>
    <w:lvl w:ilvl="4" w:tplc="040A0003" w:tentative="1">
      <w:start w:val="1"/>
      <w:numFmt w:val="bullet"/>
      <w:lvlText w:val="o"/>
      <w:lvlJc w:val="left"/>
      <w:pPr>
        <w:ind w:left="4395" w:hanging="360"/>
      </w:pPr>
      <w:rPr>
        <w:rFonts w:ascii="Courier New" w:hAnsi="Courier New" w:cs="Courier New" w:hint="default"/>
      </w:rPr>
    </w:lvl>
    <w:lvl w:ilvl="5" w:tplc="040A0005" w:tentative="1">
      <w:start w:val="1"/>
      <w:numFmt w:val="bullet"/>
      <w:lvlText w:val=""/>
      <w:lvlJc w:val="left"/>
      <w:pPr>
        <w:ind w:left="5115" w:hanging="360"/>
      </w:pPr>
      <w:rPr>
        <w:rFonts w:ascii="Wingdings" w:hAnsi="Wingdings" w:hint="default"/>
      </w:rPr>
    </w:lvl>
    <w:lvl w:ilvl="6" w:tplc="040A0001" w:tentative="1">
      <w:start w:val="1"/>
      <w:numFmt w:val="bullet"/>
      <w:lvlText w:val=""/>
      <w:lvlJc w:val="left"/>
      <w:pPr>
        <w:ind w:left="5835" w:hanging="360"/>
      </w:pPr>
      <w:rPr>
        <w:rFonts w:ascii="Symbol" w:hAnsi="Symbol" w:hint="default"/>
      </w:rPr>
    </w:lvl>
    <w:lvl w:ilvl="7" w:tplc="040A0003" w:tentative="1">
      <w:start w:val="1"/>
      <w:numFmt w:val="bullet"/>
      <w:lvlText w:val="o"/>
      <w:lvlJc w:val="left"/>
      <w:pPr>
        <w:ind w:left="6555" w:hanging="360"/>
      </w:pPr>
      <w:rPr>
        <w:rFonts w:ascii="Courier New" w:hAnsi="Courier New" w:cs="Courier New" w:hint="default"/>
      </w:rPr>
    </w:lvl>
    <w:lvl w:ilvl="8" w:tplc="040A0005" w:tentative="1">
      <w:start w:val="1"/>
      <w:numFmt w:val="bullet"/>
      <w:lvlText w:val=""/>
      <w:lvlJc w:val="left"/>
      <w:pPr>
        <w:ind w:left="7275" w:hanging="360"/>
      </w:pPr>
      <w:rPr>
        <w:rFonts w:ascii="Wingdings" w:hAnsi="Wingdings" w:hint="default"/>
      </w:rPr>
    </w:lvl>
  </w:abstractNum>
  <w:abstractNum w:abstractNumId="5">
    <w:nsid w:val="1A9D420C"/>
    <w:multiLevelType w:val="hybridMultilevel"/>
    <w:tmpl w:val="C1E2B702"/>
    <w:lvl w:ilvl="0" w:tplc="8B1059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3B7315"/>
    <w:multiLevelType w:val="hybridMultilevel"/>
    <w:tmpl w:val="F6EEC6A2"/>
    <w:lvl w:ilvl="0" w:tplc="040A000F">
      <w:start w:val="1"/>
      <w:numFmt w:val="decimal"/>
      <w:lvlText w:val="%1."/>
      <w:lvlJc w:val="left"/>
      <w:pPr>
        <w:ind w:left="928" w:hanging="360"/>
      </w:pPr>
    </w:lvl>
    <w:lvl w:ilvl="1" w:tplc="040A0019" w:tentative="1">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7">
    <w:nsid w:val="1FFF2963"/>
    <w:multiLevelType w:val="hybridMultilevel"/>
    <w:tmpl w:val="F948E4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C560B92"/>
    <w:multiLevelType w:val="hybridMultilevel"/>
    <w:tmpl w:val="46B62B5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nsid w:val="363B2E9D"/>
    <w:multiLevelType w:val="hybridMultilevel"/>
    <w:tmpl w:val="DCE2704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437648A1"/>
    <w:multiLevelType w:val="hybridMultilevel"/>
    <w:tmpl w:val="30A8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7595E8A"/>
    <w:multiLevelType w:val="hybridMultilevel"/>
    <w:tmpl w:val="4ED4A5E0"/>
    <w:lvl w:ilvl="0" w:tplc="040A0001">
      <w:start w:val="1"/>
      <w:numFmt w:val="bullet"/>
      <w:lvlText w:val=""/>
      <w:lvlJc w:val="left"/>
      <w:pPr>
        <w:ind w:left="1515" w:hanging="360"/>
      </w:pPr>
      <w:rPr>
        <w:rFonts w:ascii="Symbol" w:hAnsi="Symbol" w:hint="default"/>
      </w:rPr>
    </w:lvl>
    <w:lvl w:ilvl="1" w:tplc="040A0003" w:tentative="1">
      <w:start w:val="1"/>
      <w:numFmt w:val="bullet"/>
      <w:lvlText w:val="o"/>
      <w:lvlJc w:val="left"/>
      <w:pPr>
        <w:ind w:left="2235" w:hanging="360"/>
      </w:pPr>
      <w:rPr>
        <w:rFonts w:ascii="Courier New" w:hAnsi="Courier New" w:cs="Courier New" w:hint="default"/>
      </w:rPr>
    </w:lvl>
    <w:lvl w:ilvl="2" w:tplc="040A0005" w:tentative="1">
      <w:start w:val="1"/>
      <w:numFmt w:val="bullet"/>
      <w:lvlText w:val=""/>
      <w:lvlJc w:val="left"/>
      <w:pPr>
        <w:ind w:left="2955" w:hanging="360"/>
      </w:pPr>
      <w:rPr>
        <w:rFonts w:ascii="Wingdings" w:hAnsi="Wingdings" w:hint="default"/>
      </w:rPr>
    </w:lvl>
    <w:lvl w:ilvl="3" w:tplc="040A0001" w:tentative="1">
      <w:start w:val="1"/>
      <w:numFmt w:val="bullet"/>
      <w:lvlText w:val=""/>
      <w:lvlJc w:val="left"/>
      <w:pPr>
        <w:ind w:left="3675" w:hanging="360"/>
      </w:pPr>
      <w:rPr>
        <w:rFonts w:ascii="Symbol" w:hAnsi="Symbol" w:hint="default"/>
      </w:rPr>
    </w:lvl>
    <w:lvl w:ilvl="4" w:tplc="040A0003" w:tentative="1">
      <w:start w:val="1"/>
      <w:numFmt w:val="bullet"/>
      <w:lvlText w:val="o"/>
      <w:lvlJc w:val="left"/>
      <w:pPr>
        <w:ind w:left="4395" w:hanging="360"/>
      </w:pPr>
      <w:rPr>
        <w:rFonts w:ascii="Courier New" w:hAnsi="Courier New" w:cs="Courier New" w:hint="default"/>
      </w:rPr>
    </w:lvl>
    <w:lvl w:ilvl="5" w:tplc="040A0005" w:tentative="1">
      <w:start w:val="1"/>
      <w:numFmt w:val="bullet"/>
      <w:lvlText w:val=""/>
      <w:lvlJc w:val="left"/>
      <w:pPr>
        <w:ind w:left="5115" w:hanging="360"/>
      </w:pPr>
      <w:rPr>
        <w:rFonts w:ascii="Wingdings" w:hAnsi="Wingdings" w:hint="default"/>
      </w:rPr>
    </w:lvl>
    <w:lvl w:ilvl="6" w:tplc="040A0001" w:tentative="1">
      <w:start w:val="1"/>
      <w:numFmt w:val="bullet"/>
      <w:lvlText w:val=""/>
      <w:lvlJc w:val="left"/>
      <w:pPr>
        <w:ind w:left="5835" w:hanging="360"/>
      </w:pPr>
      <w:rPr>
        <w:rFonts w:ascii="Symbol" w:hAnsi="Symbol" w:hint="default"/>
      </w:rPr>
    </w:lvl>
    <w:lvl w:ilvl="7" w:tplc="040A0003" w:tentative="1">
      <w:start w:val="1"/>
      <w:numFmt w:val="bullet"/>
      <w:lvlText w:val="o"/>
      <w:lvlJc w:val="left"/>
      <w:pPr>
        <w:ind w:left="6555" w:hanging="360"/>
      </w:pPr>
      <w:rPr>
        <w:rFonts w:ascii="Courier New" w:hAnsi="Courier New" w:cs="Courier New" w:hint="default"/>
      </w:rPr>
    </w:lvl>
    <w:lvl w:ilvl="8" w:tplc="040A0005" w:tentative="1">
      <w:start w:val="1"/>
      <w:numFmt w:val="bullet"/>
      <w:lvlText w:val=""/>
      <w:lvlJc w:val="left"/>
      <w:pPr>
        <w:ind w:left="7275" w:hanging="360"/>
      </w:pPr>
      <w:rPr>
        <w:rFonts w:ascii="Wingdings" w:hAnsi="Wingdings" w:hint="default"/>
      </w:rPr>
    </w:lvl>
  </w:abstractNum>
  <w:abstractNum w:abstractNumId="12">
    <w:nsid w:val="4D0745A3"/>
    <w:multiLevelType w:val="hybridMultilevel"/>
    <w:tmpl w:val="B01A5B28"/>
    <w:lvl w:ilvl="0" w:tplc="040A0001">
      <w:start w:val="1"/>
      <w:numFmt w:val="bullet"/>
      <w:lvlText w:val=""/>
      <w:lvlJc w:val="left"/>
      <w:pPr>
        <w:ind w:left="795" w:hanging="435"/>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50D70041"/>
    <w:multiLevelType w:val="hybridMultilevel"/>
    <w:tmpl w:val="C72437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B800512"/>
    <w:multiLevelType w:val="hybridMultilevel"/>
    <w:tmpl w:val="59C08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ECE501D"/>
    <w:multiLevelType w:val="hybridMultilevel"/>
    <w:tmpl w:val="70DAB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717E4AFF"/>
    <w:multiLevelType w:val="hybridMultilevel"/>
    <w:tmpl w:val="94E0DE9C"/>
    <w:lvl w:ilvl="0" w:tplc="040A0001">
      <w:start w:val="1"/>
      <w:numFmt w:val="bullet"/>
      <w:lvlText w:val=""/>
      <w:lvlJc w:val="left"/>
      <w:pPr>
        <w:ind w:left="1485" w:hanging="360"/>
      </w:pPr>
      <w:rPr>
        <w:rFonts w:ascii="Symbol" w:hAnsi="Symbol" w:hint="default"/>
      </w:rPr>
    </w:lvl>
    <w:lvl w:ilvl="1" w:tplc="040A0003" w:tentative="1">
      <w:start w:val="1"/>
      <w:numFmt w:val="bullet"/>
      <w:lvlText w:val="o"/>
      <w:lvlJc w:val="left"/>
      <w:pPr>
        <w:ind w:left="2205" w:hanging="360"/>
      </w:pPr>
      <w:rPr>
        <w:rFonts w:ascii="Courier New" w:hAnsi="Courier New" w:cs="Courier New" w:hint="default"/>
      </w:rPr>
    </w:lvl>
    <w:lvl w:ilvl="2" w:tplc="040A0005" w:tentative="1">
      <w:start w:val="1"/>
      <w:numFmt w:val="bullet"/>
      <w:lvlText w:val=""/>
      <w:lvlJc w:val="left"/>
      <w:pPr>
        <w:ind w:left="2925" w:hanging="360"/>
      </w:pPr>
      <w:rPr>
        <w:rFonts w:ascii="Wingdings" w:hAnsi="Wingdings" w:hint="default"/>
      </w:rPr>
    </w:lvl>
    <w:lvl w:ilvl="3" w:tplc="040A0001" w:tentative="1">
      <w:start w:val="1"/>
      <w:numFmt w:val="bullet"/>
      <w:lvlText w:val=""/>
      <w:lvlJc w:val="left"/>
      <w:pPr>
        <w:ind w:left="3645" w:hanging="360"/>
      </w:pPr>
      <w:rPr>
        <w:rFonts w:ascii="Symbol" w:hAnsi="Symbol" w:hint="default"/>
      </w:rPr>
    </w:lvl>
    <w:lvl w:ilvl="4" w:tplc="040A0003" w:tentative="1">
      <w:start w:val="1"/>
      <w:numFmt w:val="bullet"/>
      <w:lvlText w:val="o"/>
      <w:lvlJc w:val="left"/>
      <w:pPr>
        <w:ind w:left="4365" w:hanging="360"/>
      </w:pPr>
      <w:rPr>
        <w:rFonts w:ascii="Courier New" w:hAnsi="Courier New" w:cs="Courier New" w:hint="default"/>
      </w:rPr>
    </w:lvl>
    <w:lvl w:ilvl="5" w:tplc="040A0005" w:tentative="1">
      <w:start w:val="1"/>
      <w:numFmt w:val="bullet"/>
      <w:lvlText w:val=""/>
      <w:lvlJc w:val="left"/>
      <w:pPr>
        <w:ind w:left="5085" w:hanging="360"/>
      </w:pPr>
      <w:rPr>
        <w:rFonts w:ascii="Wingdings" w:hAnsi="Wingdings" w:hint="default"/>
      </w:rPr>
    </w:lvl>
    <w:lvl w:ilvl="6" w:tplc="040A0001" w:tentative="1">
      <w:start w:val="1"/>
      <w:numFmt w:val="bullet"/>
      <w:lvlText w:val=""/>
      <w:lvlJc w:val="left"/>
      <w:pPr>
        <w:ind w:left="5805" w:hanging="360"/>
      </w:pPr>
      <w:rPr>
        <w:rFonts w:ascii="Symbol" w:hAnsi="Symbol" w:hint="default"/>
      </w:rPr>
    </w:lvl>
    <w:lvl w:ilvl="7" w:tplc="040A0003" w:tentative="1">
      <w:start w:val="1"/>
      <w:numFmt w:val="bullet"/>
      <w:lvlText w:val="o"/>
      <w:lvlJc w:val="left"/>
      <w:pPr>
        <w:ind w:left="6525" w:hanging="360"/>
      </w:pPr>
      <w:rPr>
        <w:rFonts w:ascii="Courier New" w:hAnsi="Courier New" w:cs="Courier New" w:hint="default"/>
      </w:rPr>
    </w:lvl>
    <w:lvl w:ilvl="8" w:tplc="040A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2"/>
  </w:num>
  <w:num w:numId="5">
    <w:abstractNumId w:val="11"/>
  </w:num>
  <w:num w:numId="6">
    <w:abstractNumId w:val="13"/>
  </w:num>
  <w:num w:numId="7">
    <w:abstractNumId w:val="4"/>
  </w:num>
  <w:num w:numId="8">
    <w:abstractNumId w:val="6"/>
  </w:num>
  <w:num w:numId="9">
    <w:abstractNumId w:val="8"/>
  </w:num>
  <w:num w:numId="10">
    <w:abstractNumId w:val="0"/>
  </w:num>
  <w:num w:numId="11">
    <w:abstractNumId w:val="15"/>
  </w:num>
  <w:num w:numId="12">
    <w:abstractNumId w:val="9"/>
  </w:num>
  <w:num w:numId="13">
    <w:abstractNumId w:val="1"/>
  </w:num>
  <w:num w:numId="14">
    <w:abstractNumId w:val="16"/>
  </w:num>
  <w:num w:numId="15">
    <w:abstractNumId w:val="2"/>
  </w:num>
  <w:num w:numId="16">
    <w:abstractNumId w:val="7"/>
  </w:num>
  <w:num w:numId="17">
    <w:abstractNumId w:val="1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54"/>
    <w:rsid w:val="000074BD"/>
    <w:rsid w:val="000142B5"/>
    <w:rsid w:val="00023DFB"/>
    <w:rsid w:val="00033D3F"/>
    <w:rsid w:val="00045715"/>
    <w:rsid w:val="00061E7E"/>
    <w:rsid w:val="00063ECC"/>
    <w:rsid w:val="0007091A"/>
    <w:rsid w:val="000735CC"/>
    <w:rsid w:val="00073758"/>
    <w:rsid w:val="0007745B"/>
    <w:rsid w:val="00095410"/>
    <w:rsid w:val="00096E36"/>
    <w:rsid w:val="000B5FD8"/>
    <w:rsid w:val="000C00D3"/>
    <w:rsid w:val="000C4326"/>
    <w:rsid w:val="000C78CC"/>
    <w:rsid w:val="000D1DC2"/>
    <w:rsid w:val="000D29D7"/>
    <w:rsid w:val="000D6D03"/>
    <w:rsid w:val="000D6D09"/>
    <w:rsid w:val="000E404E"/>
    <w:rsid w:val="000E5E3E"/>
    <w:rsid w:val="000E69F1"/>
    <w:rsid w:val="00100A46"/>
    <w:rsid w:val="001035C5"/>
    <w:rsid w:val="00115C6B"/>
    <w:rsid w:val="00122C6C"/>
    <w:rsid w:val="00124674"/>
    <w:rsid w:val="00126F38"/>
    <w:rsid w:val="00130E64"/>
    <w:rsid w:val="0013755A"/>
    <w:rsid w:val="0014010A"/>
    <w:rsid w:val="00145FA3"/>
    <w:rsid w:val="00157996"/>
    <w:rsid w:val="00170BE1"/>
    <w:rsid w:val="00194075"/>
    <w:rsid w:val="001A0427"/>
    <w:rsid w:val="001A4EB4"/>
    <w:rsid w:val="001A7655"/>
    <w:rsid w:val="001B3C03"/>
    <w:rsid w:val="001B662B"/>
    <w:rsid w:val="001D577B"/>
    <w:rsid w:val="001E7BDD"/>
    <w:rsid w:val="0020263C"/>
    <w:rsid w:val="002119C2"/>
    <w:rsid w:val="002171E0"/>
    <w:rsid w:val="00233121"/>
    <w:rsid w:val="00240ACB"/>
    <w:rsid w:val="00242FDE"/>
    <w:rsid w:val="002453CC"/>
    <w:rsid w:val="00260C61"/>
    <w:rsid w:val="002713B7"/>
    <w:rsid w:val="0027357A"/>
    <w:rsid w:val="0028159C"/>
    <w:rsid w:val="00290A63"/>
    <w:rsid w:val="002A60DB"/>
    <w:rsid w:val="002B2D54"/>
    <w:rsid w:val="002E5F4F"/>
    <w:rsid w:val="002F5879"/>
    <w:rsid w:val="00303FDA"/>
    <w:rsid w:val="00305166"/>
    <w:rsid w:val="00314BE4"/>
    <w:rsid w:val="003157C9"/>
    <w:rsid w:val="00330973"/>
    <w:rsid w:val="003315C2"/>
    <w:rsid w:val="00334B14"/>
    <w:rsid w:val="00372BCB"/>
    <w:rsid w:val="003802FC"/>
    <w:rsid w:val="0039388B"/>
    <w:rsid w:val="00397290"/>
    <w:rsid w:val="00397A29"/>
    <w:rsid w:val="003A0921"/>
    <w:rsid w:val="003A3CAA"/>
    <w:rsid w:val="003B019A"/>
    <w:rsid w:val="003B3C48"/>
    <w:rsid w:val="003B5DB1"/>
    <w:rsid w:val="003C0234"/>
    <w:rsid w:val="003D70B3"/>
    <w:rsid w:val="003E51B5"/>
    <w:rsid w:val="00434FBF"/>
    <w:rsid w:val="00437B44"/>
    <w:rsid w:val="00440E16"/>
    <w:rsid w:val="00450B19"/>
    <w:rsid w:val="00451005"/>
    <w:rsid w:val="00461BCA"/>
    <w:rsid w:val="00466B69"/>
    <w:rsid w:val="004809A6"/>
    <w:rsid w:val="0048619A"/>
    <w:rsid w:val="0049330E"/>
    <w:rsid w:val="004A5989"/>
    <w:rsid w:val="004B001A"/>
    <w:rsid w:val="004C0BCB"/>
    <w:rsid w:val="004C1E6C"/>
    <w:rsid w:val="004E248E"/>
    <w:rsid w:val="004F5C09"/>
    <w:rsid w:val="00500953"/>
    <w:rsid w:val="005131ED"/>
    <w:rsid w:val="00517472"/>
    <w:rsid w:val="005203CD"/>
    <w:rsid w:val="005214E9"/>
    <w:rsid w:val="00527FC7"/>
    <w:rsid w:val="00530F62"/>
    <w:rsid w:val="00531296"/>
    <w:rsid w:val="005372A4"/>
    <w:rsid w:val="0054023E"/>
    <w:rsid w:val="00540E08"/>
    <w:rsid w:val="00551CB2"/>
    <w:rsid w:val="00556C9B"/>
    <w:rsid w:val="00561821"/>
    <w:rsid w:val="00561BF4"/>
    <w:rsid w:val="0056259C"/>
    <w:rsid w:val="00564EBD"/>
    <w:rsid w:val="00565CF9"/>
    <w:rsid w:val="0057754C"/>
    <w:rsid w:val="0058131F"/>
    <w:rsid w:val="00590ADE"/>
    <w:rsid w:val="00594C9D"/>
    <w:rsid w:val="005978A8"/>
    <w:rsid w:val="005A538E"/>
    <w:rsid w:val="005B0F2A"/>
    <w:rsid w:val="005B6CD1"/>
    <w:rsid w:val="005C4AB5"/>
    <w:rsid w:val="005D7594"/>
    <w:rsid w:val="005E2B6F"/>
    <w:rsid w:val="005F0534"/>
    <w:rsid w:val="00602933"/>
    <w:rsid w:val="006057EE"/>
    <w:rsid w:val="00622142"/>
    <w:rsid w:val="006223FB"/>
    <w:rsid w:val="006301C5"/>
    <w:rsid w:val="00630D94"/>
    <w:rsid w:val="00631166"/>
    <w:rsid w:val="00637964"/>
    <w:rsid w:val="0064410B"/>
    <w:rsid w:val="006609A8"/>
    <w:rsid w:val="00692F50"/>
    <w:rsid w:val="006A38F2"/>
    <w:rsid w:val="006B0AA8"/>
    <w:rsid w:val="006B7A42"/>
    <w:rsid w:val="006C1ADD"/>
    <w:rsid w:val="006C74D6"/>
    <w:rsid w:val="006D3EC6"/>
    <w:rsid w:val="006F06ED"/>
    <w:rsid w:val="00722D4F"/>
    <w:rsid w:val="00731961"/>
    <w:rsid w:val="00733016"/>
    <w:rsid w:val="007340DF"/>
    <w:rsid w:val="00744DC5"/>
    <w:rsid w:val="007658EB"/>
    <w:rsid w:val="00774A92"/>
    <w:rsid w:val="00775C57"/>
    <w:rsid w:val="0078209D"/>
    <w:rsid w:val="00783BC6"/>
    <w:rsid w:val="0078788E"/>
    <w:rsid w:val="007A079E"/>
    <w:rsid w:val="007B48C6"/>
    <w:rsid w:val="007C52F5"/>
    <w:rsid w:val="007D655D"/>
    <w:rsid w:val="007E3554"/>
    <w:rsid w:val="007E7F16"/>
    <w:rsid w:val="007F4EED"/>
    <w:rsid w:val="0080475B"/>
    <w:rsid w:val="008157F3"/>
    <w:rsid w:val="0082118C"/>
    <w:rsid w:val="00821BED"/>
    <w:rsid w:val="00824404"/>
    <w:rsid w:val="00832AEA"/>
    <w:rsid w:val="008400B4"/>
    <w:rsid w:val="00840EA7"/>
    <w:rsid w:val="00841141"/>
    <w:rsid w:val="008611CE"/>
    <w:rsid w:val="008709C0"/>
    <w:rsid w:val="00883428"/>
    <w:rsid w:val="00884957"/>
    <w:rsid w:val="00890278"/>
    <w:rsid w:val="008A57AE"/>
    <w:rsid w:val="008A5923"/>
    <w:rsid w:val="008B3124"/>
    <w:rsid w:val="008B62F6"/>
    <w:rsid w:val="008C78BB"/>
    <w:rsid w:val="008D3B26"/>
    <w:rsid w:val="008E5880"/>
    <w:rsid w:val="008E6AAF"/>
    <w:rsid w:val="00906E8B"/>
    <w:rsid w:val="009079E4"/>
    <w:rsid w:val="00910506"/>
    <w:rsid w:val="00910772"/>
    <w:rsid w:val="00912794"/>
    <w:rsid w:val="0092022D"/>
    <w:rsid w:val="009371BA"/>
    <w:rsid w:val="009372BB"/>
    <w:rsid w:val="00946069"/>
    <w:rsid w:val="0094750E"/>
    <w:rsid w:val="00966459"/>
    <w:rsid w:val="00966FD7"/>
    <w:rsid w:val="00985DA3"/>
    <w:rsid w:val="009901F4"/>
    <w:rsid w:val="009954E9"/>
    <w:rsid w:val="009B3A5F"/>
    <w:rsid w:val="009B6800"/>
    <w:rsid w:val="009C194C"/>
    <w:rsid w:val="009E3C97"/>
    <w:rsid w:val="00A012F8"/>
    <w:rsid w:val="00A25161"/>
    <w:rsid w:val="00A34711"/>
    <w:rsid w:val="00A348AC"/>
    <w:rsid w:val="00A51172"/>
    <w:rsid w:val="00A6442F"/>
    <w:rsid w:val="00A66D48"/>
    <w:rsid w:val="00A80075"/>
    <w:rsid w:val="00A823E5"/>
    <w:rsid w:val="00A8309E"/>
    <w:rsid w:val="00A9143D"/>
    <w:rsid w:val="00A91E6C"/>
    <w:rsid w:val="00A923E2"/>
    <w:rsid w:val="00A944A6"/>
    <w:rsid w:val="00A953B7"/>
    <w:rsid w:val="00AA0E61"/>
    <w:rsid w:val="00AB69CD"/>
    <w:rsid w:val="00AB7CFE"/>
    <w:rsid w:val="00AC0FFC"/>
    <w:rsid w:val="00AC3C2E"/>
    <w:rsid w:val="00AC5565"/>
    <w:rsid w:val="00AC5957"/>
    <w:rsid w:val="00AE2A70"/>
    <w:rsid w:val="00B10728"/>
    <w:rsid w:val="00B20D9E"/>
    <w:rsid w:val="00B31F79"/>
    <w:rsid w:val="00B455AF"/>
    <w:rsid w:val="00B50BB3"/>
    <w:rsid w:val="00B57FF5"/>
    <w:rsid w:val="00B71FDF"/>
    <w:rsid w:val="00B72EF1"/>
    <w:rsid w:val="00B828F4"/>
    <w:rsid w:val="00B85DD7"/>
    <w:rsid w:val="00B92E21"/>
    <w:rsid w:val="00B959F1"/>
    <w:rsid w:val="00BC3A6F"/>
    <w:rsid w:val="00BC7DF7"/>
    <w:rsid w:val="00BD2B0A"/>
    <w:rsid w:val="00BD389D"/>
    <w:rsid w:val="00BE6775"/>
    <w:rsid w:val="00BF4DD7"/>
    <w:rsid w:val="00BF4E5B"/>
    <w:rsid w:val="00C27B3E"/>
    <w:rsid w:val="00C4524B"/>
    <w:rsid w:val="00C537A4"/>
    <w:rsid w:val="00C63860"/>
    <w:rsid w:val="00C736F2"/>
    <w:rsid w:val="00C80E79"/>
    <w:rsid w:val="00C86B82"/>
    <w:rsid w:val="00CA091F"/>
    <w:rsid w:val="00CA3772"/>
    <w:rsid w:val="00D03644"/>
    <w:rsid w:val="00D12BD9"/>
    <w:rsid w:val="00D14795"/>
    <w:rsid w:val="00D26518"/>
    <w:rsid w:val="00D35091"/>
    <w:rsid w:val="00D364ED"/>
    <w:rsid w:val="00D4016D"/>
    <w:rsid w:val="00D46A30"/>
    <w:rsid w:val="00D55301"/>
    <w:rsid w:val="00D7154D"/>
    <w:rsid w:val="00D73CA3"/>
    <w:rsid w:val="00D82D9C"/>
    <w:rsid w:val="00D83060"/>
    <w:rsid w:val="00DA7EBF"/>
    <w:rsid w:val="00DB7BC7"/>
    <w:rsid w:val="00DC1B7C"/>
    <w:rsid w:val="00DC3B50"/>
    <w:rsid w:val="00DC78C0"/>
    <w:rsid w:val="00DD17CD"/>
    <w:rsid w:val="00DD28A6"/>
    <w:rsid w:val="00DD552B"/>
    <w:rsid w:val="00DF65A7"/>
    <w:rsid w:val="00E1635B"/>
    <w:rsid w:val="00E2063B"/>
    <w:rsid w:val="00E22100"/>
    <w:rsid w:val="00E4139B"/>
    <w:rsid w:val="00E43CB8"/>
    <w:rsid w:val="00E524A6"/>
    <w:rsid w:val="00E563E2"/>
    <w:rsid w:val="00E5723C"/>
    <w:rsid w:val="00E60ABD"/>
    <w:rsid w:val="00E60E56"/>
    <w:rsid w:val="00E627CB"/>
    <w:rsid w:val="00E70C8C"/>
    <w:rsid w:val="00E83ED9"/>
    <w:rsid w:val="00E85C89"/>
    <w:rsid w:val="00EC3FCB"/>
    <w:rsid w:val="00ED001F"/>
    <w:rsid w:val="00ED4AF0"/>
    <w:rsid w:val="00EE0DAF"/>
    <w:rsid w:val="00EE6633"/>
    <w:rsid w:val="00EE78C9"/>
    <w:rsid w:val="00EF1082"/>
    <w:rsid w:val="00F0427B"/>
    <w:rsid w:val="00F12172"/>
    <w:rsid w:val="00F2753C"/>
    <w:rsid w:val="00F27545"/>
    <w:rsid w:val="00F277C9"/>
    <w:rsid w:val="00F40A23"/>
    <w:rsid w:val="00F47F47"/>
    <w:rsid w:val="00F64A1F"/>
    <w:rsid w:val="00F73CCD"/>
    <w:rsid w:val="00F77F56"/>
    <w:rsid w:val="00F82452"/>
    <w:rsid w:val="00F83162"/>
    <w:rsid w:val="00F87A76"/>
    <w:rsid w:val="00F901F8"/>
    <w:rsid w:val="00F91A51"/>
    <w:rsid w:val="00F9313E"/>
    <w:rsid w:val="00F940AA"/>
    <w:rsid w:val="00FA4CB3"/>
    <w:rsid w:val="00FA61C2"/>
    <w:rsid w:val="00FB665E"/>
    <w:rsid w:val="00FC09B6"/>
    <w:rsid w:val="00FC70F2"/>
    <w:rsid w:val="00FD426F"/>
    <w:rsid w:val="00FF5F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F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88B"/>
    <w:pPr>
      <w:spacing w:after="200" w:line="276" w:lineRule="auto"/>
      <w:ind w:left="720"/>
      <w:contextualSpacing/>
    </w:pPr>
    <w:rPr>
      <w:rFonts w:asciiTheme="minorHAnsi" w:eastAsiaTheme="minorEastAsia" w:hAnsiTheme="minorHAnsi" w:cstheme="minorBidi"/>
      <w:sz w:val="22"/>
      <w:szCs w:val="22"/>
      <w:lang w:val="es-ES_tradnl" w:eastAsia="es-ES_tradnl"/>
    </w:rPr>
  </w:style>
  <w:style w:type="table" w:styleId="Tablaconcuadrcula">
    <w:name w:val="Table Grid"/>
    <w:basedOn w:val="Tablanormal"/>
    <w:uiPriority w:val="59"/>
    <w:rsid w:val="002815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70BE1"/>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602933"/>
    <w:pPr>
      <w:tabs>
        <w:tab w:val="center" w:pos="4252"/>
        <w:tab w:val="right" w:pos="8504"/>
      </w:tabs>
    </w:pPr>
    <w:rPr>
      <w:rFonts w:asciiTheme="minorHAnsi" w:eastAsiaTheme="minorEastAsia" w:hAnsiTheme="minorHAnsi" w:cstheme="minorBidi"/>
      <w:sz w:val="22"/>
      <w:szCs w:val="22"/>
      <w:lang w:val="es-ES_tradnl" w:eastAsia="es-ES_tradnl"/>
    </w:rPr>
  </w:style>
  <w:style w:type="character" w:customStyle="1" w:styleId="EncabezadoCar">
    <w:name w:val="Encabezado Car"/>
    <w:basedOn w:val="Fuentedeprrafopredeter"/>
    <w:link w:val="Encabezado"/>
    <w:uiPriority w:val="99"/>
    <w:rsid w:val="00602933"/>
  </w:style>
  <w:style w:type="paragraph" w:styleId="Piedepgina">
    <w:name w:val="footer"/>
    <w:basedOn w:val="Normal"/>
    <w:link w:val="PiedepginaCar"/>
    <w:uiPriority w:val="99"/>
    <w:unhideWhenUsed/>
    <w:rsid w:val="00602933"/>
    <w:pPr>
      <w:tabs>
        <w:tab w:val="center" w:pos="4252"/>
        <w:tab w:val="right" w:pos="8504"/>
      </w:tabs>
    </w:pPr>
    <w:rPr>
      <w:rFonts w:asciiTheme="minorHAnsi" w:eastAsiaTheme="minorEastAsia" w:hAnsiTheme="minorHAnsi" w:cstheme="minorBidi"/>
      <w:sz w:val="22"/>
      <w:szCs w:val="22"/>
      <w:lang w:val="es-ES_tradnl" w:eastAsia="es-ES_tradnl"/>
    </w:rPr>
  </w:style>
  <w:style w:type="character" w:customStyle="1" w:styleId="PiedepginaCar">
    <w:name w:val="Pie de página Car"/>
    <w:basedOn w:val="Fuentedeprrafopredeter"/>
    <w:link w:val="Piedepgina"/>
    <w:uiPriority w:val="99"/>
    <w:rsid w:val="00602933"/>
  </w:style>
  <w:style w:type="paragraph" w:styleId="Textodeglobo">
    <w:name w:val="Balloon Text"/>
    <w:basedOn w:val="Normal"/>
    <w:link w:val="TextodegloboCar"/>
    <w:uiPriority w:val="99"/>
    <w:semiHidden/>
    <w:unhideWhenUsed/>
    <w:rsid w:val="00602933"/>
    <w:rPr>
      <w:rFonts w:ascii="Tahoma" w:hAnsi="Tahoma" w:cs="Tahoma"/>
      <w:sz w:val="16"/>
      <w:szCs w:val="16"/>
    </w:rPr>
  </w:style>
  <w:style w:type="character" w:customStyle="1" w:styleId="TextodegloboCar">
    <w:name w:val="Texto de globo Car"/>
    <w:basedOn w:val="Fuentedeprrafopredeter"/>
    <w:link w:val="Textodeglobo"/>
    <w:uiPriority w:val="99"/>
    <w:semiHidden/>
    <w:rsid w:val="00602933"/>
    <w:rPr>
      <w:rFonts w:ascii="Tahoma" w:hAnsi="Tahoma" w:cs="Tahoma"/>
      <w:sz w:val="16"/>
      <w:szCs w:val="16"/>
    </w:rPr>
  </w:style>
  <w:style w:type="character" w:styleId="Hipervnculo">
    <w:name w:val="Hyperlink"/>
    <w:basedOn w:val="Fuentedeprrafopredeter"/>
    <w:uiPriority w:val="99"/>
    <w:semiHidden/>
    <w:unhideWhenUsed/>
    <w:rsid w:val="000D6D03"/>
    <w:rPr>
      <w:color w:val="0000FF"/>
      <w:u w:val="single"/>
    </w:rPr>
  </w:style>
  <w:style w:type="character" w:styleId="Hipervnculovisitado">
    <w:name w:val="FollowedHyperlink"/>
    <w:basedOn w:val="Fuentedeprrafopredeter"/>
    <w:uiPriority w:val="99"/>
    <w:semiHidden/>
    <w:unhideWhenUsed/>
    <w:rsid w:val="000D6D03"/>
    <w:rPr>
      <w:color w:val="800080"/>
      <w:u w:val="single"/>
    </w:rPr>
  </w:style>
  <w:style w:type="paragraph" w:customStyle="1" w:styleId="xl65">
    <w:name w:val="xl65"/>
    <w:basedOn w:val="Normal"/>
    <w:rsid w:val="000D6D03"/>
    <w:pPr>
      <w:pBdr>
        <w:left w:val="single" w:sz="4" w:space="0" w:color="auto"/>
        <w:bottom w:val="single" w:sz="4" w:space="0" w:color="auto"/>
        <w:right w:val="single" w:sz="4" w:space="0" w:color="auto"/>
      </w:pBdr>
      <w:spacing w:before="100" w:beforeAutospacing="1" w:after="100" w:afterAutospacing="1"/>
      <w:jc w:val="center"/>
    </w:pPr>
    <w:rPr>
      <w:lang w:val="es-AR" w:eastAsia="es-AR"/>
    </w:rPr>
  </w:style>
  <w:style w:type="paragraph" w:customStyle="1" w:styleId="xl66">
    <w:name w:val="xl66"/>
    <w:basedOn w:val="Normal"/>
    <w:rsid w:val="000D6D03"/>
    <w:pPr>
      <w:pBdr>
        <w:left w:val="single" w:sz="4" w:space="0" w:color="auto"/>
        <w:bottom w:val="single" w:sz="4" w:space="0" w:color="auto"/>
        <w:right w:val="single" w:sz="4" w:space="0" w:color="auto"/>
      </w:pBdr>
      <w:spacing w:before="100" w:beforeAutospacing="1" w:after="100" w:afterAutospacing="1"/>
      <w:jc w:val="center"/>
    </w:pPr>
    <w:rPr>
      <w:lang w:val="es-AR" w:eastAsia="es-AR"/>
    </w:rPr>
  </w:style>
  <w:style w:type="paragraph" w:customStyle="1" w:styleId="xl67">
    <w:name w:val="xl67"/>
    <w:basedOn w:val="Normal"/>
    <w:rsid w:val="000D6D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AR" w:eastAsia="es-AR"/>
    </w:rPr>
  </w:style>
  <w:style w:type="paragraph" w:customStyle="1" w:styleId="xl68">
    <w:name w:val="xl68"/>
    <w:basedOn w:val="Normal"/>
    <w:rsid w:val="000D6D03"/>
    <w:pPr>
      <w:pBdr>
        <w:top w:val="single" w:sz="4" w:space="0" w:color="auto"/>
        <w:left w:val="single" w:sz="4" w:space="0" w:color="auto"/>
        <w:bottom w:val="single" w:sz="4" w:space="0" w:color="auto"/>
        <w:right w:val="single" w:sz="4" w:space="0" w:color="auto"/>
      </w:pBdr>
      <w:spacing w:before="100" w:beforeAutospacing="1" w:after="100" w:afterAutospacing="1"/>
    </w:pPr>
    <w:rPr>
      <w:lang w:val="es-AR" w:eastAsia="es-AR"/>
    </w:rPr>
  </w:style>
  <w:style w:type="paragraph" w:customStyle="1" w:styleId="xl69">
    <w:name w:val="xl69"/>
    <w:basedOn w:val="Normal"/>
    <w:rsid w:val="000D6D03"/>
    <w:pPr>
      <w:pBdr>
        <w:left w:val="single" w:sz="4" w:space="0" w:color="auto"/>
        <w:right w:val="single" w:sz="4" w:space="0" w:color="auto"/>
      </w:pBdr>
      <w:spacing w:before="100" w:beforeAutospacing="1" w:after="100" w:afterAutospacing="1"/>
      <w:jc w:val="center"/>
    </w:pPr>
    <w:rPr>
      <w:lang w:val="es-AR" w:eastAsia="es-AR"/>
    </w:rPr>
  </w:style>
  <w:style w:type="paragraph" w:customStyle="1" w:styleId="xl70">
    <w:name w:val="xl70"/>
    <w:basedOn w:val="Normal"/>
    <w:rsid w:val="000D6D03"/>
    <w:pPr>
      <w:pBdr>
        <w:left w:val="single" w:sz="4" w:space="0" w:color="auto"/>
        <w:right w:val="single" w:sz="4" w:space="0" w:color="auto"/>
      </w:pBdr>
      <w:spacing w:before="100" w:beforeAutospacing="1" w:after="100" w:afterAutospacing="1"/>
    </w:pPr>
    <w:rPr>
      <w:lang w:val="es-AR" w:eastAsia="es-AR"/>
    </w:rPr>
  </w:style>
  <w:style w:type="paragraph" w:customStyle="1" w:styleId="xl71">
    <w:name w:val="xl71"/>
    <w:basedOn w:val="Normal"/>
    <w:rsid w:val="000D6D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AR" w:eastAsia="es-AR"/>
    </w:rPr>
  </w:style>
  <w:style w:type="paragraph" w:customStyle="1" w:styleId="xl72">
    <w:name w:val="xl72"/>
    <w:basedOn w:val="Normal"/>
    <w:rsid w:val="000D6D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s-AR" w:eastAsia="es-AR"/>
    </w:rPr>
  </w:style>
  <w:style w:type="paragraph" w:customStyle="1" w:styleId="xl73">
    <w:name w:val="xl73"/>
    <w:basedOn w:val="Normal"/>
    <w:rsid w:val="000D6D03"/>
    <w:pPr>
      <w:pBdr>
        <w:left w:val="single" w:sz="4" w:space="0" w:color="auto"/>
        <w:bottom w:val="single" w:sz="4" w:space="0" w:color="auto"/>
        <w:right w:val="single" w:sz="4" w:space="0" w:color="auto"/>
      </w:pBdr>
      <w:spacing w:before="100" w:beforeAutospacing="1" w:after="100" w:afterAutospacing="1"/>
    </w:pPr>
    <w:rPr>
      <w:lang w:val="es-AR" w:eastAsia="es-AR"/>
    </w:rPr>
  </w:style>
  <w:style w:type="paragraph" w:customStyle="1" w:styleId="xl74">
    <w:name w:val="xl74"/>
    <w:basedOn w:val="Normal"/>
    <w:rsid w:val="000D6D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AR" w:eastAsia="es-AR"/>
    </w:rPr>
  </w:style>
  <w:style w:type="paragraph" w:customStyle="1" w:styleId="xl75">
    <w:name w:val="xl75"/>
    <w:basedOn w:val="Normal"/>
    <w:rsid w:val="000D6D03"/>
    <w:pPr>
      <w:pBdr>
        <w:top w:val="single" w:sz="4" w:space="0" w:color="auto"/>
        <w:left w:val="single" w:sz="4" w:space="0" w:color="auto"/>
        <w:bottom w:val="single" w:sz="4" w:space="0" w:color="auto"/>
        <w:right w:val="single" w:sz="4" w:space="0" w:color="auto"/>
      </w:pBdr>
      <w:spacing w:before="100" w:beforeAutospacing="1" w:after="100" w:afterAutospacing="1"/>
    </w:pPr>
    <w:rPr>
      <w:lang w:val="es-AR" w:eastAsia="es-AR"/>
    </w:rPr>
  </w:style>
  <w:style w:type="paragraph" w:styleId="Textoindependiente">
    <w:name w:val="Body Text"/>
    <w:basedOn w:val="Normal"/>
    <w:link w:val="TextoindependienteCar"/>
    <w:uiPriority w:val="1"/>
    <w:qFormat/>
    <w:rsid w:val="00E2063B"/>
    <w:pPr>
      <w:widowControl w:val="0"/>
      <w:autoSpaceDE w:val="0"/>
      <w:autoSpaceDN w:val="0"/>
      <w:adjustRightInd w:val="0"/>
      <w:ind w:left="1040"/>
    </w:pPr>
    <w:rPr>
      <w:rFonts w:ascii="Arial" w:eastAsiaTheme="minorEastAsia" w:hAnsi="Arial" w:cs="Arial"/>
      <w:lang w:val="es-CO" w:eastAsia="es-CO"/>
    </w:rPr>
  </w:style>
  <w:style w:type="character" w:customStyle="1" w:styleId="TextoindependienteCar">
    <w:name w:val="Texto independiente Car"/>
    <w:basedOn w:val="Fuentedeprrafopredeter"/>
    <w:link w:val="Textoindependiente"/>
    <w:uiPriority w:val="1"/>
    <w:rsid w:val="00E2063B"/>
    <w:rPr>
      <w:rFonts w:ascii="Arial" w:hAnsi="Arial" w:cs="Arial"/>
      <w:sz w:val="24"/>
      <w:szCs w:val="24"/>
      <w:lang w:val="es-CO" w:eastAsia="es-CO"/>
    </w:rPr>
  </w:style>
  <w:style w:type="paragraph" w:styleId="Sinespaciado">
    <w:name w:val="No Spacing"/>
    <w:uiPriority w:val="1"/>
    <w:qFormat/>
    <w:rsid w:val="009E3C97"/>
    <w:pPr>
      <w:spacing w:after="0" w:line="240" w:lineRule="auto"/>
    </w:pPr>
  </w:style>
  <w:style w:type="paragraph" w:customStyle="1" w:styleId="TableParagraph">
    <w:name w:val="Table Paragraph"/>
    <w:basedOn w:val="Normal"/>
    <w:uiPriority w:val="1"/>
    <w:qFormat/>
    <w:rsid w:val="006057EE"/>
    <w:pPr>
      <w:widowControl w:val="0"/>
      <w:autoSpaceDE w:val="0"/>
      <w:autoSpaceDN w:val="0"/>
      <w:adjustRightInd w:val="0"/>
    </w:pPr>
    <w:rPr>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F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88B"/>
    <w:pPr>
      <w:spacing w:after="200" w:line="276" w:lineRule="auto"/>
      <w:ind w:left="720"/>
      <w:contextualSpacing/>
    </w:pPr>
    <w:rPr>
      <w:rFonts w:asciiTheme="minorHAnsi" w:eastAsiaTheme="minorEastAsia" w:hAnsiTheme="minorHAnsi" w:cstheme="minorBidi"/>
      <w:sz w:val="22"/>
      <w:szCs w:val="22"/>
      <w:lang w:val="es-ES_tradnl" w:eastAsia="es-ES_tradnl"/>
    </w:rPr>
  </w:style>
  <w:style w:type="table" w:styleId="Tablaconcuadrcula">
    <w:name w:val="Table Grid"/>
    <w:basedOn w:val="Tablanormal"/>
    <w:uiPriority w:val="59"/>
    <w:rsid w:val="002815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70BE1"/>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602933"/>
    <w:pPr>
      <w:tabs>
        <w:tab w:val="center" w:pos="4252"/>
        <w:tab w:val="right" w:pos="8504"/>
      </w:tabs>
    </w:pPr>
    <w:rPr>
      <w:rFonts w:asciiTheme="minorHAnsi" w:eastAsiaTheme="minorEastAsia" w:hAnsiTheme="minorHAnsi" w:cstheme="minorBidi"/>
      <w:sz w:val="22"/>
      <w:szCs w:val="22"/>
      <w:lang w:val="es-ES_tradnl" w:eastAsia="es-ES_tradnl"/>
    </w:rPr>
  </w:style>
  <w:style w:type="character" w:customStyle="1" w:styleId="EncabezadoCar">
    <w:name w:val="Encabezado Car"/>
    <w:basedOn w:val="Fuentedeprrafopredeter"/>
    <w:link w:val="Encabezado"/>
    <w:uiPriority w:val="99"/>
    <w:rsid w:val="00602933"/>
  </w:style>
  <w:style w:type="paragraph" w:styleId="Piedepgina">
    <w:name w:val="footer"/>
    <w:basedOn w:val="Normal"/>
    <w:link w:val="PiedepginaCar"/>
    <w:uiPriority w:val="99"/>
    <w:unhideWhenUsed/>
    <w:rsid w:val="00602933"/>
    <w:pPr>
      <w:tabs>
        <w:tab w:val="center" w:pos="4252"/>
        <w:tab w:val="right" w:pos="8504"/>
      </w:tabs>
    </w:pPr>
    <w:rPr>
      <w:rFonts w:asciiTheme="minorHAnsi" w:eastAsiaTheme="minorEastAsia" w:hAnsiTheme="minorHAnsi" w:cstheme="minorBidi"/>
      <w:sz w:val="22"/>
      <w:szCs w:val="22"/>
      <w:lang w:val="es-ES_tradnl" w:eastAsia="es-ES_tradnl"/>
    </w:rPr>
  </w:style>
  <w:style w:type="character" w:customStyle="1" w:styleId="PiedepginaCar">
    <w:name w:val="Pie de página Car"/>
    <w:basedOn w:val="Fuentedeprrafopredeter"/>
    <w:link w:val="Piedepgina"/>
    <w:uiPriority w:val="99"/>
    <w:rsid w:val="00602933"/>
  </w:style>
  <w:style w:type="paragraph" w:styleId="Textodeglobo">
    <w:name w:val="Balloon Text"/>
    <w:basedOn w:val="Normal"/>
    <w:link w:val="TextodegloboCar"/>
    <w:uiPriority w:val="99"/>
    <w:semiHidden/>
    <w:unhideWhenUsed/>
    <w:rsid w:val="00602933"/>
    <w:rPr>
      <w:rFonts w:ascii="Tahoma" w:hAnsi="Tahoma" w:cs="Tahoma"/>
      <w:sz w:val="16"/>
      <w:szCs w:val="16"/>
    </w:rPr>
  </w:style>
  <w:style w:type="character" w:customStyle="1" w:styleId="TextodegloboCar">
    <w:name w:val="Texto de globo Car"/>
    <w:basedOn w:val="Fuentedeprrafopredeter"/>
    <w:link w:val="Textodeglobo"/>
    <w:uiPriority w:val="99"/>
    <w:semiHidden/>
    <w:rsid w:val="00602933"/>
    <w:rPr>
      <w:rFonts w:ascii="Tahoma" w:hAnsi="Tahoma" w:cs="Tahoma"/>
      <w:sz w:val="16"/>
      <w:szCs w:val="16"/>
    </w:rPr>
  </w:style>
  <w:style w:type="character" w:styleId="Hipervnculo">
    <w:name w:val="Hyperlink"/>
    <w:basedOn w:val="Fuentedeprrafopredeter"/>
    <w:uiPriority w:val="99"/>
    <w:semiHidden/>
    <w:unhideWhenUsed/>
    <w:rsid w:val="000D6D03"/>
    <w:rPr>
      <w:color w:val="0000FF"/>
      <w:u w:val="single"/>
    </w:rPr>
  </w:style>
  <w:style w:type="character" w:styleId="Hipervnculovisitado">
    <w:name w:val="FollowedHyperlink"/>
    <w:basedOn w:val="Fuentedeprrafopredeter"/>
    <w:uiPriority w:val="99"/>
    <w:semiHidden/>
    <w:unhideWhenUsed/>
    <w:rsid w:val="000D6D03"/>
    <w:rPr>
      <w:color w:val="800080"/>
      <w:u w:val="single"/>
    </w:rPr>
  </w:style>
  <w:style w:type="paragraph" w:customStyle="1" w:styleId="xl65">
    <w:name w:val="xl65"/>
    <w:basedOn w:val="Normal"/>
    <w:rsid w:val="000D6D03"/>
    <w:pPr>
      <w:pBdr>
        <w:left w:val="single" w:sz="4" w:space="0" w:color="auto"/>
        <w:bottom w:val="single" w:sz="4" w:space="0" w:color="auto"/>
        <w:right w:val="single" w:sz="4" w:space="0" w:color="auto"/>
      </w:pBdr>
      <w:spacing w:before="100" w:beforeAutospacing="1" w:after="100" w:afterAutospacing="1"/>
      <w:jc w:val="center"/>
    </w:pPr>
    <w:rPr>
      <w:lang w:val="es-AR" w:eastAsia="es-AR"/>
    </w:rPr>
  </w:style>
  <w:style w:type="paragraph" w:customStyle="1" w:styleId="xl66">
    <w:name w:val="xl66"/>
    <w:basedOn w:val="Normal"/>
    <w:rsid w:val="000D6D03"/>
    <w:pPr>
      <w:pBdr>
        <w:left w:val="single" w:sz="4" w:space="0" w:color="auto"/>
        <w:bottom w:val="single" w:sz="4" w:space="0" w:color="auto"/>
        <w:right w:val="single" w:sz="4" w:space="0" w:color="auto"/>
      </w:pBdr>
      <w:spacing w:before="100" w:beforeAutospacing="1" w:after="100" w:afterAutospacing="1"/>
      <w:jc w:val="center"/>
    </w:pPr>
    <w:rPr>
      <w:lang w:val="es-AR" w:eastAsia="es-AR"/>
    </w:rPr>
  </w:style>
  <w:style w:type="paragraph" w:customStyle="1" w:styleId="xl67">
    <w:name w:val="xl67"/>
    <w:basedOn w:val="Normal"/>
    <w:rsid w:val="000D6D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AR" w:eastAsia="es-AR"/>
    </w:rPr>
  </w:style>
  <w:style w:type="paragraph" w:customStyle="1" w:styleId="xl68">
    <w:name w:val="xl68"/>
    <w:basedOn w:val="Normal"/>
    <w:rsid w:val="000D6D03"/>
    <w:pPr>
      <w:pBdr>
        <w:top w:val="single" w:sz="4" w:space="0" w:color="auto"/>
        <w:left w:val="single" w:sz="4" w:space="0" w:color="auto"/>
        <w:bottom w:val="single" w:sz="4" w:space="0" w:color="auto"/>
        <w:right w:val="single" w:sz="4" w:space="0" w:color="auto"/>
      </w:pBdr>
      <w:spacing w:before="100" w:beforeAutospacing="1" w:after="100" w:afterAutospacing="1"/>
    </w:pPr>
    <w:rPr>
      <w:lang w:val="es-AR" w:eastAsia="es-AR"/>
    </w:rPr>
  </w:style>
  <w:style w:type="paragraph" w:customStyle="1" w:styleId="xl69">
    <w:name w:val="xl69"/>
    <w:basedOn w:val="Normal"/>
    <w:rsid w:val="000D6D03"/>
    <w:pPr>
      <w:pBdr>
        <w:left w:val="single" w:sz="4" w:space="0" w:color="auto"/>
        <w:right w:val="single" w:sz="4" w:space="0" w:color="auto"/>
      </w:pBdr>
      <w:spacing w:before="100" w:beforeAutospacing="1" w:after="100" w:afterAutospacing="1"/>
      <w:jc w:val="center"/>
    </w:pPr>
    <w:rPr>
      <w:lang w:val="es-AR" w:eastAsia="es-AR"/>
    </w:rPr>
  </w:style>
  <w:style w:type="paragraph" w:customStyle="1" w:styleId="xl70">
    <w:name w:val="xl70"/>
    <w:basedOn w:val="Normal"/>
    <w:rsid w:val="000D6D03"/>
    <w:pPr>
      <w:pBdr>
        <w:left w:val="single" w:sz="4" w:space="0" w:color="auto"/>
        <w:right w:val="single" w:sz="4" w:space="0" w:color="auto"/>
      </w:pBdr>
      <w:spacing w:before="100" w:beforeAutospacing="1" w:after="100" w:afterAutospacing="1"/>
    </w:pPr>
    <w:rPr>
      <w:lang w:val="es-AR" w:eastAsia="es-AR"/>
    </w:rPr>
  </w:style>
  <w:style w:type="paragraph" w:customStyle="1" w:styleId="xl71">
    <w:name w:val="xl71"/>
    <w:basedOn w:val="Normal"/>
    <w:rsid w:val="000D6D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AR" w:eastAsia="es-AR"/>
    </w:rPr>
  </w:style>
  <w:style w:type="paragraph" w:customStyle="1" w:styleId="xl72">
    <w:name w:val="xl72"/>
    <w:basedOn w:val="Normal"/>
    <w:rsid w:val="000D6D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s-AR" w:eastAsia="es-AR"/>
    </w:rPr>
  </w:style>
  <w:style w:type="paragraph" w:customStyle="1" w:styleId="xl73">
    <w:name w:val="xl73"/>
    <w:basedOn w:val="Normal"/>
    <w:rsid w:val="000D6D03"/>
    <w:pPr>
      <w:pBdr>
        <w:left w:val="single" w:sz="4" w:space="0" w:color="auto"/>
        <w:bottom w:val="single" w:sz="4" w:space="0" w:color="auto"/>
        <w:right w:val="single" w:sz="4" w:space="0" w:color="auto"/>
      </w:pBdr>
      <w:spacing w:before="100" w:beforeAutospacing="1" w:after="100" w:afterAutospacing="1"/>
    </w:pPr>
    <w:rPr>
      <w:lang w:val="es-AR" w:eastAsia="es-AR"/>
    </w:rPr>
  </w:style>
  <w:style w:type="paragraph" w:customStyle="1" w:styleId="xl74">
    <w:name w:val="xl74"/>
    <w:basedOn w:val="Normal"/>
    <w:rsid w:val="000D6D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AR" w:eastAsia="es-AR"/>
    </w:rPr>
  </w:style>
  <w:style w:type="paragraph" w:customStyle="1" w:styleId="xl75">
    <w:name w:val="xl75"/>
    <w:basedOn w:val="Normal"/>
    <w:rsid w:val="000D6D03"/>
    <w:pPr>
      <w:pBdr>
        <w:top w:val="single" w:sz="4" w:space="0" w:color="auto"/>
        <w:left w:val="single" w:sz="4" w:space="0" w:color="auto"/>
        <w:bottom w:val="single" w:sz="4" w:space="0" w:color="auto"/>
        <w:right w:val="single" w:sz="4" w:space="0" w:color="auto"/>
      </w:pBdr>
      <w:spacing w:before="100" w:beforeAutospacing="1" w:after="100" w:afterAutospacing="1"/>
    </w:pPr>
    <w:rPr>
      <w:lang w:val="es-AR" w:eastAsia="es-AR"/>
    </w:rPr>
  </w:style>
  <w:style w:type="paragraph" w:styleId="Textoindependiente">
    <w:name w:val="Body Text"/>
    <w:basedOn w:val="Normal"/>
    <w:link w:val="TextoindependienteCar"/>
    <w:uiPriority w:val="1"/>
    <w:qFormat/>
    <w:rsid w:val="00E2063B"/>
    <w:pPr>
      <w:widowControl w:val="0"/>
      <w:autoSpaceDE w:val="0"/>
      <w:autoSpaceDN w:val="0"/>
      <w:adjustRightInd w:val="0"/>
      <w:ind w:left="1040"/>
    </w:pPr>
    <w:rPr>
      <w:rFonts w:ascii="Arial" w:eastAsiaTheme="minorEastAsia" w:hAnsi="Arial" w:cs="Arial"/>
      <w:lang w:val="es-CO" w:eastAsia="es-CO"/>
    </w:rPr>
  </w:style>
  <w:style w:type="character" w:customStyle="1" w:styleId="TextoindependienteCar">
    <w:name w:val="Texto independiente Car"/>
    <w:basedOn w:val="Fuentedeprrafopredeter"/>
    <w:link w:val="Textoindependiente"/>
    <w:uiPriority w:val="1"/>
    <w:rsid w:val="00E2063B"/>
    <w:rPr>
      <w:rFonts w:ascii="Arial" w:hAnsi="Arial" w:cs="Arial"/>
      <w:sz w:val="24"/>
      <w:szCs w:val="24"/>
      <w:lang w:val="es-CO" w:eastAsia="es-CO"/>
    </w:rPr>
  </w:style>
  <w:style w:type="paragraph" w:styleId="Sinespaciado">
    <w:name w:val="No Spacing"/>
    <w:uiPriority w:val="1"/>
    <w:qFormat/>
    <w:rsid w:val="009E3C97"/>
    <w:pPr>
      <w:spacing w:after="0" w:line="240" w:lineRule="auto"/>
    </w:pPr>
  </w:style>
  <w:style w:type="paragraph" w:customStyle="1" w:styleId="TableParagraph">
    <w:name w:val="Table Paragraph"/>
    <w:basedOn w:val="Normal"/>
    <w:uiPriority w:val="1"/>
    <w:qFormat/>
    <w:rsid w:val="006057EE"/>
    <w:pPr>
      <w:widowControl w:val="0"/>
      <w:autoSpaceDE w:val="0"/>
      <w:autoSpaceDN w:val="0"/>
      <w:adjustRightInd w:val="0"/>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5892">
      <w:bodyDiv w:val="1"/>
      <w:marLeft w:val="0"/>
      <w:marRight w:val="0"/>
      <w:marTop w:val="0"/>
      <w:marBottom w:val="0"/>
      <w:divBdr>
        <w:top w:val="none" w:sz="0" w:space="0" w:color="auto"/>
        <w:left w:val="none" w:sz="0" w:space="0" w:color="auto"/>
        <w:bottom w:val="none" w:sz="0" w:space="0" w:color="auto"/>
        <w:right w:val="none" w:sz="0" w:space="0" w:color="auto"/>
      </w:divBdr>
    </w:div>
    <w:div w:id="285746703">
      <w:bodyDiv w:val="1"/>
      <w:marLeft w:val="0"/>
      <w:marRight w:val="0"/>
      <w:marTop w:val="0"/>
      <w:marBottom w:val="0"/>
      <w:divBdr>
        <w:top w:val="none" w:sz="0" w:space="0" w:color="auto"/>
        <w:left w:val="none" w:sz="0" w:space="0" w:color="auto"/>
        <w:bottom w:val="none" w:sz="0" w:space="0" w:color="auto"/>
        <w:right w:val="none" w:sz="0" w:space="0" w:color="auto"/>
      </w:divBdr>
    </w:div>
    <w:div w:id="339966322">
      <w:bodyDiv w:val="1"/>
      <w:marLeft w:val="0"/>
      <w:marRight w:val="0"/>
      <w:marTop w:val="0"/>
      <w:marBottom w:val="0"/>
      <w:divBdr>
        <w:top w:val="none" w:sz="0" w:space="0" w:color="auto"/>
        <w:left w:val="none" w:sz="0" w:space="0" w:color="auto"/>
        <w:bottom w:val="none" w:sz="0" w:space="0" w:color="auto"/>
        <w:right w:val="none" w:sz="0" w:space="0" w:color="auto"/>
      </w:divBdr>
    </w:div>
    <w:div w:id="371732447">
      <w:bodyDiv w:val="1"/>
      <w:marLeft w:val="0"/>
      <w:marRight w:val="0"/>
      <w:marTop w:val="0"/>
      <w:marBottom w:val="0"/>
      <w:divBdr>
        <w:top w:val="none" w:sz="0" w:space="0" w:color="auto"/>
        <w:left w:val="none" w:sz="0" w:space="0" w:color="auto"/>
        <w:bottom w:val="none" w:sz="0" w:space="0" w:color="auto"/>
        <w:right w:val="none" w:sz="0" w:space="0" w:color="auto"/>
      </w:divBdr>
    </w:div>
    <w:div w:id="472675820">
      <w:bodyDiv w:val="1"/>
      <w:marLeft w:val="0"/>
      <w:marRight w:val="0"/>
      <w:marTop w:val="0"/>
      <w:marBottom w:val="0"/>
      <w:divBdr>
        <w:top w:val="none" w:sz="0" w:space="0" w:color="auto"/>
        <w:left w:val="none" w:sz="0" w:space="0" w:color="auto"/>
        <w:bottom w:val="none" w:sz="0" w:space="0" w:color="auto"/>
        <w:right w:val="none" w:sz="0" w:space="0" w:color="auto"/>
      </w:divBdr>
    </w:div>
    <w:div w:id="499976604">
      <w:bodyDiv w:val="1"/>
      <w:marLeft w:val="0"/>
      <w:marRight w:val="0"/>
      <w:marTop w:val="0"/>
      <w:marBottom w:val="0"/>
      <w:divBdr>
        <w:top w:val="none" w:sz="0" w:space="0" w:color="auto"/>
        <w:left w:val="none" w:sz="0" w:space="0" w:color="auto"/>
        <w:bottom w:val="none" w:sz="0" w:space="0" w:color="auto"/>
        <w:right w:val="none" w:sz="0" w:space="0" w:color="auto"/>
      </w:divBdr>
    </w:div>
    <w:div w:id="636033180">
      <w:bodyDiv w:val="1"/>
      <w:marLeft w:val="0"/>
      <w:marRight w:val="0"/>
      <w:marTop w:val="0"/>
      <w:marBottom w:val="0"/>
      <w:divBdr>
        <w:top w:val="none" w:sz="0" w:space="0" w:color="auto"/>
        <w:left w:val="none" w:sz="0" w:space="0" w:color="auto"/>
        <w:bottom w:val="none" w:sz="0" w:space="0" w:color="auto"/>
        <w:right w:val="none" w:sz="0" w:space="0" w:color="auto"/>
      </w:divBdr>
    </w:div>
    <w:div w:id="658462582">
      <w:bodyDiv w:val="1"/>
      <w:marLeft w:val="0"/>
      <w:marRight w:val="0"/>
      <w:marTop w:val="0"/>
      <w:marBottom w:val="0"/>
      <w:divBdr>
        <w:top w:val="none" w:sz="0" w:space="0" w:color="auto"/>
        <w:left w:val="none" w:sz="0" w:space="0" w:color="auto"/>
        <w:bottom w:val="none" w:sz="0" w:space="0" w:color="auto"/>
        <w:right w:val="none" w:sz="0" w:space="0" w:color="auto"/>
      </w:divBdr>
    </w:div>
    <w:div w:id="793913611">
      <w:bodyDiv w:val="1"/>
      <w:marLeft w:val="0"/>
      <w:marRight w:val="0"/>
      <w:marTop w:val="0"/>
      <w:marBottom w:val="0"/>
      <w:divBdr>
        <w:top w:val="none" w:sz="0" w:space="0" w:color="auto"/>
        <w:left w:val="none" w:sz="0" w:space="0" w:color="auto"/>
        <w:bottom w:val="none" w:sz="0" w:space="0" w:color="auto"/>
        <w:right w:val="none" w:sz="0" w:space="0" w:color="auto"/>
      </w:divBdr>
    </w:div>
    <w:div w:id="795371097">
      <w:bodyDiv w:val="1"/>
      <w:marLeft w:val="0"/>
      <w:marRight w:val="0"/>
      <w:marTop w:val="0"/>
      <w:marBottom w:val="0"/>
      <w:divBdr>
        <w:top w:val="none" w:sz="0" w:space="0" w:color="auto"/>
        <w:left w:val="none" w:sz="0" w:space="0" w:color="auto"/>
        <w:bottom w:val="none" w:sz="0" w:space="0" w:color="auto"/>
        <w:right w:val="none" w:sz="0" w:space="0" w:color="auto"/>
      </w:divBdr>
    </w:div>
    <w:div w:id="919213207">
      <w:bodyDiv w:val="1"/>
      <w:marLeft w:val="0"/>
      <w:marRight w:val="0"/>
      <w:marTop w:val="0"/>
      <w:marBottom w:val="0"/>
      <w:divBdr>
        <w:top w:val="none" w:sz="0" w:space="0" w:color="auto"/>
        <w:left w:val="none" w:sz="0" w:space="0" w:color="auto"/>
        <w:bottom w:val="none" w:sz="0" w:space="0" w:color="auto"/>
        <w:right w:val="none" w:sz="0" w:space="0" w:color="auto"/>
      </w:divBdr>
    </w:div>
    <w:div w:id="926231655">
      <w:bodyDiv w:val="1"/>
      <w:marLeft w:val="0"/>
      <w:marRight w:val="0"/>
      <w:marTop w:val="0"/>
      <w:marBottom w:val="0"/>
      <w:divBdr>
        <w:top w:val="none" w:sz="0" w:space="0" w:color="auto"/>
        <w:left w:val="none" w:sz="0" w:space="0" w:color="auto"/>
        <w:bottom w:val="none" w:sz="0" w:space="0" w:color="auto"/>
        <w:right w:val="none" w:sz="0" w:space="0" w:color="auto"/>
      </w:divBdr>
    </w:div>
    <w:div w:id="1399285249">
      <w:bodyDiv w:val="1"/>
      <w:marLeft w:val="0"/>
      <w:marRight w:val="0"/>
      <w:marTop w:val="0"/>
      <w:marBottom w:val="0"/>
      <w:divBdr>
        <w:top w:val="none" w:sz="0" w:space="0" w:color="auto"/>
        <w:left w:val="none" w:sz="0" w:space="0" w:color="auto"/>
        <w:bottom w:val="none" w:sz="0" w:space="0" w:color="auto"/>
        <w:right w:val="none" w:sz="0" w:space="0" w:color="auto"/>
      </w:divBdr>
    </w:div>
    <w:div w:id="1431126403">
      <w:bodyDiv w:val="1"/>
      <w:marLeft w:val="0"/>
      <w:marRight w:val="0"/>
      <w:marTop w:val="0"/>
      <w:marBottom w:val="0"/>
      <w:divBdr>
        <w:top w:val="none" w:sz="0" w:space="0" w:color="auto"/>
        <w:left w:val="none" w:sz="0" w:space="0" w:color="auto"/>
        <w:bottom w:val="none" w:sz="0" w:space="0" w:color="auto"/>
        <w:right w:val="none" w:sz="0" w:space="0" w:color="auto"/>
      </w:divBdr>
    </w:div>
    <w:div w:id="1498812487">
      <w:bodyDiv w:val="1"/>
      <w:marLeft w:val="0"/>
      <w:marRight w:val="0"/>
      <w:marTop w:val="0"/>
      <w:marBottom w:val="0"/>
      <w:divBdr>
        <w:top w:val="none" w:sz="0" w:space="0" w:color="auto"/>
        <w:left w:val="none" w:sz="0" w:space="0" w:color="auto"/>
        <w:bottom w:val="none" w:sz="0" w:space="0" w:color="auto"/>
        <w:right w:val="none" w:sz="0" w:space="0" w:color="auto"/>
      </w:divBdr>
    </w:div>
    <w:div w:id="1519083143">
      <w:bodyDiv w:val="1"/>
      <w:marLeft w:val="0"/>
      <w:marRight w:val="0"/>
      <w:marTop w:val="0"/>
      <w:marBottom w:val="0"/>
      <w:divBdr>
        <w:top w:val="none" w:sz="0" w:space="0" w:color="auto"/>
        <w:left w:val="none" w:sz="0" w:space="0" w:color="auto"/>
        <w:bottom w:val="none" w:sz="0" w:space="0" w:color="auto"/>
        <w:right w:val="none" w:sz="0" w:space="0" w:color="auto"/>
      </w:divBdr>
    </w:div>
    <w:div w:id="1770196534">
      <w:bodyDiv w:val="1"/>
      <w:marLeft w:val="0"/>
      <w:marRight w:val="0"/>
      <w:marTop w:val="0"/>
      <w:marBottom w:val="0"/>
      <w:divBdr>
        <w:top w:val="none" w:sz="0" w:space="0" w:color="auto"/>
        <w:left w:val="none" w:sz="0" w:space="0" w:color="auto"/>
        <w:bottom w:val="none" w:sz="0" w:space="0" w:color="auto"/>
        <w:right w:val="none" w:sz="0" w:space="0" w:color="auto"/>
      </w:divBdr>
    </w:div>
    <w:div w:id="1828086342">
      <w:bodyDiv w:val="1"/>
      <w:marLeft w:val="0"/>
      <w:marRight w:val="0"/>
      <w:marTop w:val="0"/>
      <w:marBottom w:val="0"/>
      <w:divBdr>
        <w:top w:val="none" w:sz="0" w:space="0" w:color="auto"/>
        <w:left w:val="none" w:sz="0" w:space="0" w:color="auto"/>
        <w:bottom w:val="none" w:sz="0" w:space="0" w:color="auto"/>
        <w:right w:val="none" w:sz="0" w:space="0" w:color="auto"/>
      </w:divBdr>
    </w:div>
    <w:div w:id="1836021738">
      <w:bodyDiv w:val="1"/>
      <w:marLeft w:val="0"/>
      <w:marRight w:val="0"/>
      <w:marTop w:val="0"/>
      <w:marBottom w:val="0"/>
      <w:divBdr>
        <w:top w:val="none" w:sz="0" w:space="0" w:color="auto"/>
        <w:left w:val="none" w:sz="0" w:space="0" w:color="auto"/>
        <w:bottom w:val="none" w:sz="0" w:space="0" w:color="auto"/>
        <w:right w:val="none" w:sz="0" w:space="0" w:color="auto"/>
      </w:divBdr>
    </w:div>
    <w:div w:id="2018384582">
      <w:bodyDiv w:val="1"/>
      <w:marLeft w:val="0"/>
      <w:marRight w:val="0"/>
      <w:marTop w:val="0"/>
      <w:marBottom w:val="0"/>
      <w:divBdr>
        <w:top w:val="none" w:sz="0" w:space="0" w:color="auto"/>
        <w:left w:val="none" w:sz="0" w:space="0" w:color="auto"/>
        <w:bottom w:val="none" w:sz="0" w:space="0" w:color="auto"/>
        <w:right w:val="none" w:sz="0" w:space="0" w:color="auto"/>
      </w:divBdr>
    </w:div>
    <w:div w:id="20957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1186</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92</cp:revision>
  <cp:lastPrinted>2015-10-22T17:37:00Z</cp:lastPrinted>
  <dcterms:created xsi:type="dcterms:W3CDTF">2014-12-14T00:23:00Z</dcterms:created>
  <dcterms:modified xsi:type="dcterms:W3CDTF">2018-10-19T16:24:00Z</dcterms:modified>
</cp:coreProperties>
</file>